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FC4F931" w14:textId="77777777" w:rsidR="003803A8" w:rsidRDefault="00224F02" w:rsidP="003803A8">
      <w:pPr>
        <w:rPr>
          <w:b/>
          <w:sz w:val="28"/>
          <w:szCs w:val="28"/>
        </w:rPr>
      </w:pPr>
      <w:r>
        <w:rPr>
          <w:b/>
          <w:noProof/>
          <w:sz w:val="28"/>
          <w:szCs w:val="28"/>
        </w:rPr>
        <w:drawing>
          <wp:anchor distT="0" distB="0" distL="114300" distR="114300" simplePos="0" relativeHeight="251661824" behindDoc="1" locked="0" layoutInCell="1" allowOverlap="1" wp14:anchorId="58D033AA" wp14:editId="7E121BD4">
            <wp:simplePos x="0" y="0"/>
            <wp:positionH relativeFrom="column">
              <wp:posOffset>2971800</wp:posOffset>
            </wp:positionH>
            <wp:positionV relativeFrom="paragraph">
              <wp:posOffset>-396240</wp:posOffset>
            </wp:positionV>
            <wp:extent cx="914400" cy="914400"/>
            <wp:effectExtent l="0" t="0" r="0" b="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anchor>
        </w:drawing>
      </w:r>
    </w:p>
    <w:p w14:paraId="0528B702" w14:textId="74A3ECEB" w:rsidR="00AE250F" w:rsidRDefault="00C87BDB" w:rsidP="003803A8">
      <w:pPr>
        <w:jc w:val="center"/>
        <w:rPr>
          <w:i/>
          <w:iCs/>
          <w:sz w:val="18"/>
          <w:szCs w:val="18"/>
        </w:rPr>
      </w:pPr>
      <w:r>
        <w:rPr>
          <w:b/>
          <w:sz w:val="28"/>
          <w:szCs w:val="28"/>
        </w:rPr>
        <w:t>Rapid Re-Housing Program Certification of Income Eligibility</w:t>
      </w:r>
    </w:p>
    <w:p w14:paraId="7F6DA7C1" w14:textId="2202B2E7" w:rsidR="00AE250F" w:rsidRDefault="00AE250F">
      <w:pPr>
        <w:rPr>
          <w:i/>
          <w:iCs/>
          <w:sz w:val="18"/>
          <w:szCs w:val="18"/>
        </w:rPr>
      </w:pPr>
    </w:p>
    <w:p w14:paraId="5C9606A2" w14:textId="77777777" w:rsidR="00224F02" w:rsidRDefault="00224F02">
      <w:pPr>
        <w:rPr>
          <w:sz w:val="22"/>
          <w:szCs w:val="22"/>
        </w:rPr>
      </w:pPr>
    </w:p>
    <w:p w14:paraId="2CC9808A" w14:textId="77777777" w:rsidR="00AE250F" w:rsidRDefault="00C87BDB">
      <w:pPr>
        <w:rPr>
          <w:sz w:val="22"/>
          <w:szCs w:val="22"/>
        </w:rPr>
      </w:pPr>
      <w:r>
        <w:rPr>
          <w:sz w:val="22"/>
          <w:szCs w:val="22"/>
        </w:rPr>
        <w:t>Applicant Name(s</w:t>
      </w:r>
      <w:proofErr w:type="gramStart"/>
      <w:r>
        <w:rPr>
          <w:sz w:val="22"/>
          <w:szCs w:val="22"/>
        </w:rPr>
        <w:t>) :</w:t>
      </w:r>
      <w:proofErr w:type="gramEnd"/>
      <w:r>
        <w:rPr>
          <w:sz w:val="22"/>
          <w:szCs w:val="22"/>
        </w:rPr>
        <w:t xml:space="preserve"> ________________________________________________________________________________</w:t>
      </w:r>
    </w:p>
    <w:p w14:paraId="4954F77D" w14:textId="77777777" w:rsidR="00AE250F" w:rsidRDefault="00AE250F">
      <w:pPr>
        <w:rPr>
          <w:sz w:val="22"/>
          <w:szCs w:val="22"/>
        </w:rPr>
      </w:pPr>
    </w:p>
    <w:p w14:paraId="791E7F33" w14:textId="77777777" w:rsidR="00224F02" w:rsidRPr="003803A8" w:rsidRDefault="00C87BDB">
      <w:pPr>
        <w:rPr>
          <w:rFonts w:asciiTheme="minorHAnsi" w:hAnsiTheme="minorHAnsi" w:cstheme="minorHAnsi"/>
          <w:b/>
          <w:bCs/>
          <w:sz w:val="22"/>
          <w:szCs w:val="22"/>
        </w:rPr>
      </w:pPr>
      <w:r w:rsidRPr="003803A8">
        <w:rPr>
          <w:rFonts w:asciiTheme="minorHAnsi" w:hAnsiTheme="minorHAnsi" w:cstheme="minorHAnsi"/>
          <w:b/>
          <w:bCs/>
          <w:sz w:val="22"/>
          <w:szCs w:val="22"/>
        </w:rPr>
        <w:t>Gross annual income will be used to determine the upper income limits for eligibility.  Annual income includes but is not limited to the types of income listed below.  Please check the box of any sources of income that you receive and enter the amounts in the table below.</w:t>
      </w:r>
    </w:p>
    <w:p w14:paraId="5BA74994" w14:textId="09B17D3F" w:rsidR="00AE250F" w:rsidRPr="003803A8" w:rsidRDefault="00C87BDB">
      <w:pPr>
        <w:rPr>
          <w:rFonts w:asciiTheme="minorHAnsi" w:hAnsiTheme="minorHAnsi" w:cstheme="minorHAnsi"/>
          <w:sz w:val="22"/>
          <w:szCs w:val="22"/>
        </w:rPr>
      </w:pPr>
      <w:r w:rsidRPr="003803A8">
        <w:rPr>
          <w:rFonts w:asciiTheme="minorHAnsi" w:hAnsiTheme="minorHAnsi" w:cstheme="minorHAnsi"/>
          <w:b/>
          <w:bCs/>
          <w:sz w:val="22"/>
          <w:szCs w:val="22"/>
        </w:rPr>
        <w:t xml:space="preserve">  </w:t>
      </w:r>
    </w:p>
    <w:p w14:paraId="3BBEA46F" w14:textId="6F700CAC" w:rsidR="00AE250F" w:rsidRPr="003803A8" w:rsidRDefault="00C87BDB" w:rsidP="00224F02">
      <w:pPr>
        <w:pStyle w:val="ListParagraph"/>
        <w:widowControl w:val="0"/>
        <w:numPr>
          <w:ilvl w:val="0"/>
          <w:numId w:val="4"/>
        </w:numPr>
        <w:tabs>
          <w:tab w:val="left" w:pos="-1080"/>
          <w:tab w:val="left" w:pos="-720"/>
          <w:tab w:val="left" w:pos="0"/>
          <w:tab w:val="left" w:pos="240"/>
          <w:tab w:val="left" w:pos="1440"/>
          <w:tab w:val="left" w:pos="2160"/>
          <w:tab w:val="left" w:pos="2880"/>
          <w:tab w:val="left" w:pos="3600"/>
          <w:tab w:val="left" w:pos="4320"/>
          <w:tab w:val="left" w:pos="4680"/>
        </w:tabs>
        <w:rPr>
          <w:rFonts w:asciiTheme="minorHAnsi" w:hAnsiTheme="minorHAnsi" w:cstheme="minorHAnsi"/>
          <w:sz w:val="22"/>
          <w:szCs w:val="22"/>
        </w:rPr>
      </w:pPr>
      <w:r w:rsidRPr="003803A8">
        <w:rPr>
          <w:rFonts w:asciiTheme="minorHAnsi" w:hAnsiTheme="minorHAnsi" w:cstheme="minorHAnsi"/>
          <w:color w:val="000000"/>
          <w:sz w:val="22"/>
          <w:szCs w:val="22"/>
        </w:rPr>
        <w:t xml:space="preserve">The gross amount of income earned before taxes and deductions. </w:t>
      </w:r>
    </w:p>
    <w:p w14:paraId="1BB6FEDB" w14:textId="270E2EE1" w:rsidR="00AE250F" w:rsidRPr="003803A8" w:rsidRDefault="00C87BDB" w:rsidP="00224F02">
      <w:pPr>
        <w:pStyle w:val="ListParagraph"/>
        <w:widowControl w:val="0"/>
        <w:numPr>
          <w:ilvl w:val="0"/>
          <w:numId w:val="4"/>
        </w:numPr>
        <w:tabs>
          <w:tab w:val="left" w:pos="-1080"/>
          <w:tab w:val="left" w:pos="14"/>
          <w:tab w:val="left" w:pos="240"/>
          <w:tab w:val="left" w:pos="1440"/>
          <w:tab w:val="left" w:pos="2160"/>
          <w:tab w:val="left" w:pos="2880"/>
          <w:tab w:val="left" w:pos="3600"/>
          <w:tab w:val="left" w:pos="4320"/>
          <w:tab w:val="left" w:pos="4680"/>
        </w:tabs>
        <w:rPr>
          <w:rFonts w:asciiTheme="minorHAnsi" w:hAnsiTheme="minorHAnsi" w:cstheme="minorHAnsi"/>
          <w:sz w:val="22"/>
          <w:szCs w:val="22"/>
        </w:rPr>
      </w:pPr>
      <w:r w:rsidRPr="003803A8">
        <w:rPr>
          <w:rFonts w:asciiTheme="minorHAnsi" w:hAnsiTheme="minorHAnsi" w:cstheme="minorHAnsi"/>
          <w:color w:val="000000"/>
          <w:sz w:val="22"/>
          <w:szCs w:val="22"/>
        </w:rPr>
        <w:t xml:space="preserve">The net income earned from the operation of a business, i.e., total revenue minus business operating expenses.  This also includes any withdrawals of cash from the business or profession for your personal use. </w:t>
      </w:r>
    </w:p>
    <w:p w14:paraId="565BEACE" w14:textId="2DAE1CFA" w:rsidR="00AE250F" w:rsidRPr="003803A8" w:rsidRDefault="00C87BDB" w:rsidP="00224F02">
      <w:pPr>
        <w:pStyle w:val="ListParagraph"/>
        <w:widowControl w:val="0"/>
        <w:numPr>
          <w:ilvl w:val="0"/>
          <w:numId w:val="4"/>
        </w:numPr>
        <w:tabs>
          <w:tab w:val="left" w:pos="-1080"/>
          <w:tab w:val="left" w:pos="14"/>
          <w:tab w:val="left" w:pos="240"/>
          <w:tab w:val="left" w:pos="1440"/>
          <w:tab w:val="left" w:pos="2160"/>
          <w:tab w:val="left" w:pos="2880"/>
          <w:tab w:val="left" w:pos="3600"/>
          <w:tab w:val="left" w:pos="4320"/>
          <w:tab w:val="left" w:pos="4680"/>
        </w:tabs>
        <w:rPr>
          <w:rFonts w:asciiTheme="minorHAnsi" w:hAnsiTheme="minorHAnsi" w:cstheme="minorHAnsi"/>
          <w:sz w:val="22"/>
          <w:szCs w:val="22"/>
        </w:rPr>
      </w:pPr>
      <w:r w:rsidRPr="003803A8">
        <w:rPr>
          <w:rFonts w:asciiTheme="minorHAnsi" w:hAnsiTheme="minorHAnsi" w:cstheme="minorHAnsi"/>
          <w:color w:val="000000"/>
          <w:sz w:val="22"/>
          <w:szCs w:val="22"/>
        </w:rPr>
        <w:t>Monthly interest and dividend income credited to an applicant’s bank account and available for use.</w:t>
      </w:r>
    </w:p>
    <w:p w14:paraId="1F4BB31C" w14:textId="3D463841" w:rsidR="00AE250F" w:rsidRPr="003803A8" w:rsidRDefault="00C87BDB" w:rsidP="00224F02">
      <w:pPr>
        <w:pStyle w:val="ListParagraph"/>
        <w:widowControl w:val="0"/>
        <w:numPr>
          <w:ilvl w:val="0"/>
          <w:numId w:val="4"/>
        </w:numPr>
        <w:tabs>
          <w:tab w:val="left" w:pos="-1080"/>
          <w:tab w:val="left" w:pos="14"/>
          <w:tab w:val="left" w:pos="240"/>
          <w:tab w:val="left" w:pos="1440"/>
          <w:tab w:val="left" w:pos="2160"/>
          <w:tab w:val="left" w:pos="2880"/>
          <w:tab w:val="left" w:pos="3600"/>
          <w:tab w:val="left" w:pos="4320"/>
          <w:tab w:val="left" w:pos="4680"/>
        </w:tabs>
        <w:rPr>
          <w:rFonts w:asciiTheme="minorHAnsi" w:hAnsiTheme="minorHAnsi" w:cstheme="minorHAnsi"/>
          <w:sz w:val="22"/>
          <w:szCs w:val="22"/>
        </w:rPr>
      </w:pPr>
      <w:r w:rsidRPr="003803A8">
        <w:rPr>
          <w:rFonts w:asciiTheme="minorHAnsi" w:hAnsiTheme="minorHAnsi" w:cstheme="minorHAnsi"/>
          <w:color w:val="000000"/>
          <w:sz w:val="22"/>
          <w:szCs w:val="22"/>
        </w:rPr>
        <w:t xml:space="preserve">The monthly payment amount received from Social Security, annuities, </w:t>
      </w:r>
      <w:r w:rsidRPr="003803A8">
        <w:rPr>
          <w:rFonts w:asciiTheme="minorHAnsi" w:hAnsiTheme="minorHAnsi" w:cstheme="minorHAnsi"/>
          <w:sz w:val="22"/>
          <w:szCs w:val="22"/>
        </w:rPr>
        <w:t>re</w:t>
      </w:r>
      <w:r w:rsidRPr="003803A8">
        <w:rPr>
          <w:rFonts w:asciiTheme="minorHAnsi" w:hAnsiTheme="minorHAnsi" w:cstheme="minorHAnsi"/>
          <w:color w:val="000000"/>
          <w:sz w:val="22"/>
          <w:szCs w:val="22"/>
        </w:rPr>
        <w:t xml:space="preserve">tirement funds, pensions, disability, and other similar types of periodic payments. </w:t>
      </w:r>
    </w:p>
    <w:p w14:paraId="3622FD95" w14:textId="058DC577" w:rsidR="00AE250F" w:rsidRPr="003803A8" w:rsidRDefault="00C87BDB" w:rsidP="00224F02">
      <w:pPr>
        <w:pStyle w:val="ListParagraph"/>
        <w:widowControl w:val="0"/>
        <w:numPr>
          <w:ilvl w:val="0"/>
          <w:numId w:val="4"/>
        </w:numPr>
        <w:tabs>
          <w:tab w:val="left" w:pos="-1080"/>
          <w:tab w:val="left" w:pos="14"/>
          <w:tab w:val="left" w:pos="240"/>
          <w:tab w:val="left" w:pos="1440"/>
          <w:tab w:val="left" w:pos="2160"/>
          <w:tab w:val="left" w:pos="2880"/>
          <w:tab w:val="left" w:pos="3600"/>
          <w:tab w:val="left" w:pos="4320"/>
          <w:tab w:val="left" w:pos="4680"/>
        </w:tabs>
        <w:rPr>
          <w:rFonts w:asciiTheme="minorHAnsi" w:hAnsiTheme="minorHAnsi" w:cstheme="minorHAnsi"/>
          <w:sz w:val="22"/>
          <w:szCs w:val="22"/>
        </w:rPr>
      </w:pPr>
      <w:r w:rsidRPr="003803A8">
        <w:rPr>
          <w:rFonts w:asciiTheme="minorHAnsi" w:hAnsiTheme="minorHAnsi" w:cstheme="minorHAnsi"/>
          <w:color w:val="000000"/>
          <w:sz w:val="22"/>
          <w:szCs w:val="22"/>
        </w:rPr>
        <w:t>Any monthly payments in lieu of earnings, such as unemployment, disability compensation, SSI, SSDI, and worker's compensation.</w:t>
      </w:r>
    </w:p>
    <w:p w14:paraId="776710BF" w14:textId="01C248D0" w:rsidR="00AE250F" w:rsidRPr="003803A8" w:rsidRDefault="00C87BDB" w:rsidP="00224F02">
      <w:pPr>
        <w:pStyle w:val="ListParagraph"/>
        <w:widowControl w:val="0"/>
        <w:numPr>
          <w:ilvl w:val="0"/>
          <w:numId w:val="4"/>
        </w:numPr>
        <w:tabs>
          <w:tab w:val="left" w:pos="-1080"/>
          <w:tab w:val="left" w:pos="14"/>
          <w:tab w:val="left" w:pos="240"/>
          <w:tab w:val="left" w:pos="1440"/>
          <w:tab w:val="left" w:pos="2160"/>
          <w:tab w:val="left" w:pos="2880"/>
          <w:tab w:val="left" w:pos="3600"/>
          <w:tab w:val="left" w:pos="4320"/>
          <w:tab w:val="left" w:pos="4680"/>
        </w:tabs>
        <w:rPr>
          <w:rFonts w:asciiTheme="minorHAnsi" w:hAnsiTheme="minorHAnsi" w:cstheme="minorHAnsi"/>
          <w:sz w:val="22"/>
          <w:szCs w:val="22"/>
        </w:rPr>
      </w:pPr>
      <w:r w:rsidRPr="003803A8">
        <w:rPr>
          <w:rFonts w:asciiTheme="minorHAnsi" w:hAnsiTheme="minorHAnsi" w:cstheme="minorHAnsi"/>
          <w:color w:val="000000"/>
          <w:sz w:val="22"/>
          <w:szCs w:val="22"/>
        </w:rPr>
        <w:t xml:space="preserve">Monthly income from government agencies </w:t>
      </w:r>
      <w:r w:rsidRPr="003803A8">
        <w:rPr>
          <w:rFonts w:asciiTheme="minorHAnsi" w:hAnsiTheme="minorHAnsi" w:cstheme="minorHAnsi"/>
          <w:b/>
          <w:bCs/>
          <w:color w:val="000000"/>
          <w:sz w:val="22"/>
          <w:szCs w:val="22"/>
        </w:rPr>
        <w:t>excluding</w:t>
      </w:r>
      <w:r w:rsidRPr="003803A8">
        <w:rPr>
          <w:rFonts w:asciiTheme="minorHAnsi" w:hAnsiTheme="minorHAnsi" w:cstheme="minorHAnsi"/>
          <w:color w:val="000000"/>
          <w:sz w:val="22"/>
          <w:szCs w:val="22"/>
        </w:rPr>
        <w:t xml:space="preserve"> amounts designated for shelter, utilities, WIC, food stamps, and childcare.  </w:t>
      </w:r>
    </w:p>
    <w:p w14:paraId="47FA6480" w14:textId="0806E293" w:rsidR="00AE250F" w:rsidRPr="003803A8" w:rsidRDefault="00C87BDB" w:rsidP="00224F02">
      <w:pPr>
        <w:pStyle w:val="ListParagraph"/>
        <w:widowControl w:val="0"/>
        <w:numPr>
          <w:ilvl w:val="0"/>
          <w:numId w:val="4"/>
        </w:numPr>
        <w:tabs>
          <w:tab w:val="left" w:pos="-1080"/>
          <w:tab w:val="left" w:pos="14"/>
          <w:tab w:val="left" w:pos="240"/>
          <w:tab w:val="left" w:pos="1440"/>
          <w:tab w:val="left" w:pos="2160"/>
          <w:tab w:val="left" w:pos="2880"/>
          <w:tab w:val="left" w:pos="3600"/>
          <w:tab w:val="left" w:pos="4320"/>
          <w:tab w:val="left" w:pos="4680"/>
        </w:tabs>
        <w:rPr>
          <w:rFonts w:asciiTheme="minorHAnsi" w:hAnsiTheme="minorHAnsi" w:cstheme="minorHAnsi"/>
          <w:sz w:val="22"/>
          <w:szCs w:val="22"/>
        </w:rPr>
      </w:pPr>
      <w:r w:rsidRPr="003803A8">
        <w:rPr>
          <w:rFonts w:asciiTheme="minorHAnsi" w:hAnsiTheme="minorHAnsi" w:cstheme="minorHAnsi"/>
          <w:color w:val="000000"/>
          <w:sz w:val="22"/>
          <w:szCs w:val="22"/>
        </w:rPr>
        <w:t xml:space="preserve">Alimony, child support, and foster care payments received from organizations or from persons not residing in the dwelling. </w:t>
      </w:r>
    </w:p>
    <w:p w14:paraId="6BEE58BD" w14:textId="0A0C01E6" w:rsidR="00AE250F" w:rsidRPr="003803A8" w:rsidRDefault="00C87BDB" w:rsidP="00224F02">
      <w:pPr>
        <w:pStyle w:val="ListParagraph"/>
        <w:widowControl w:val="0"/>
        <w:numPr>
          <w:ilvl w:val="0"/>
          <w:numId w:val="4"/>
        </w:numPr>
        <w:tabs>
          <w:tab w:val="left" w:pos="-1080"/>
          <w:tab w:val="left" w:pos="14"/>
          <w:tab w:val="left" w:pos="240"/>
          <w:tab w:val="left" w:pos="1440"/>
          <w:tab w:val="left" w:pos="2160"/>
          <w:tab w:val="left" w:pos="2880"/>
          <w:tab w:val="left" w:pos="3600"/>
          <w:tab w:val="left" w:pos="4320"/>
          <w:tab w:val="left" w:pos="4680"/>
        </w:tabs>
        <w:rPr>
          <w:rFonts w:asciiTheme="minorHAnsi" w:hAnsiTheme="minorHAnsi" w:cstheme="minorHAnsi"/>
          <w:sz w:val="22"/>
          <w:szCs w:val="22"/>
        </w:rPr>
      </w:pPr>
      <w:r w:rsidRPr="003803A8">
        <w:rPr>
          <w:rFonts w:asciiTheme="minorHAnsi" w:hAnsiTheme="minorHAnsi" w:cstheme="minorHAnsi"/>
          <w:color w:val="000000"/>
          <w:sz w:val="22"/>
          <w:szCs w:val="22"/>
        </w:rPr>
        <w:t>All basic pay, special pay and allowances of a member of the Armed Forces excluding special pay for exposure to hostile fire.</w:t>
      </w:r>
    </w:p>
    <w:p w14:paraId="31CF4D7C" w14:textId="77777777" w:rsidR="00AE250F" w:rsidRPr="003803A8" w:rsidRDefault="00AE250F">
      <w:pPr>
        <w:jc w:val="center"/>
        <w:rPr>
          <w:rFonts w:asciiTheme="minorHAnsi" w:hAnsiTheme="minorHAnsi" w:cstheme="minorHAnsi"/>
          <w:sz w:val="22"/>
          <w:szCs w:val="22"/>
        </w:rPr>
      </w:pPr>
    </w:p>
    <w:p w14:paraId="78DC6D94" w14:textId="05A329A5" w:rsidR="00AE250F" w:rsidRPr="003803A8" w:rsidRDefault="00C87BDB">
      <w:pPr>
        <w:widowControl w:val="0"/>
        <w:tabs>
          <w:tab w:val="left" w:pos="-1080"/>
          <w:tab w:val="left" w:pos="-720"/>
          <w:tab w:val="left" w:pos="0"/>
          <w:tab w:val="left" w:pos="240"/>
          <w:tab w:val="left" w:pos="1440"/>
          <w:tab w:val="left" w:pos="2160"/>
          <w:tab w:val="left" w:pos="2880"/>
          <w:tab w:val="left" w:pos="3600"/>
          <w:tab w:val="left" w:pos="4320"/>
          <w:tab w:val="left" w:pos="4680"/>
        </w:tabs>
        <w:ind w:right="126"/>
        <w:rPr>
          <w:rFonts w:asciiTheme="minorHAnsi" w:hAnsiTheme="minorHAnsi" w:cstheme="minorHAnsi"/>
          <w:color w:val="000000"/>
          <w:sz w:val="22"/>
          <w:szCs w:val="22"/>
        </w:rPr>
      </w:pPr>
      <w:r w:rsidRPr="003803A8">
        <w:rPr>
          <w:rFonts w:asciiTheme="minorHAnsi" w:hAnsiTheme="minorHAnsi" w:cstheme="minorHAnsi"/>
          <w:color w:val="000000"/>
          <w:sz w:val="22"/>
          <w:szCs w:val="22"/>
        </w:rPr>
        <w:t xml:space="preserve">Please provide any of the following documentation as proof that you receive the income listed below: </w:t>
      </w:r>
    </w:p>
    <w:p w14:paraId="3B64B74F" w14:textId="77777777" w:rsidR="00AE250F" w:rsidRPr="003803A8" w:rsidRDefault="00C87BDB">
      <w:pPr>
        <w:widowControl w:val="0"/>
        <w:numPr>
          <w:ilvl w:val="0"/>
          <w:numId w:val="2"/>
        </w:numPr>
        <w:tabs>
          <w:tab w:val="left" w:pos="-1080"/>
          <w:tab w:val="left" w:pos="-720"/>
          <w:tab w:val="left" w:pos="0"/>
          <w:tab w:val="left" w:pos="240"/>
          <w:tab w:val="left" w:pos="1440"/>
          <w:tab w:val="left" w:pos="2160"/>
          <w:tab w:val="left" w:pos="2880"/>
          <w:tab w:val="left" w:pos="3600"/>
          <w:tab w:val="left" w:pos="4320"/>
          <w:tab w:val="left" w:pos="4680"/>
        </w:tabs>
        <w:ind w:hanging="613"/>
        <w:rPr>
          <w:rFonts w:asciiTheme="minorHAnsi" w:hAnsiTheme="minorHAnsi" w:cstheme="minorHAnsi"/>
          <w:color w:val="000000"/>
          <w:sz w:val="22"/>
          <w:szCs w:val="22"/>
        </w:rPr>
      </w:pPr>
      <w:r w:rsidRPr="003803A8">
        <w:rPr>
          <w:rFonts w:asciiTheme="minorHAnsi" w:hAnsiTheme="minorHAnsi" w:cstheme="minorHAnsi"/>
          <w:color w:val="000000"/>
          <w:sz w:val="22"/>
          <w:szCs w:val="22"/>
        </w:rPr>
        <w:t>A letter from employer;</w:t>
      </w:r>
    </w:p>
    <w:p w14:paraId="21D924F2" w14:textId="77777777" w:rsidR="00AE250F" w:rsidRPr="003803A8" w:rsidRDefault="00C87BDB">
      <w:pPr>
        <w:widowControl w:val="0"/>
        <w:numPr>
          <w:ilvl w:val="0"/>
          <w:numId w:val="2"/>
        </w:numPr>
        <w:tabs>
          <w:tab w:val="left" w:pos="-1080"/>
          <w:tab w:val="left" w:pos="-720"/>
          <w:tab w:val="left" w:pos="232"/>
          <w:tab w:val="left" w:pos="240"/>
          <w:tab w:val="left" w:pos="1440"/>
          <w:tab w:val="left" w:pos="2160"/>
          <w:tab w:val="left" w:pos="2880"/>
          <w:tab w:val="left" w:pos="3600"/>
          <w:tab w:val="left" w:pos="4320"/>
          <w:tab w:val="left" w:pos="4680"/>
        </w:tabs>
        <w:ind w:hanging="613"/>
        <w:rPr>
          <w:rFonts w:asciiTheme="minorHAnsi" w:hAnsiTheme="minorHAnsi" w:cstheme="minorHAnsi"/>
          <w:color w:val="000000"/>
          <w:sz w:val="22"/>
          <w:szCs w:val="22"/>
        </w:rPr>
      </w:pPr>
      <w:r w:rsidRPr="003803A8">
        <w:rPr>
          <w:rFonts w:asciiTheme="minorHAnsi" w:hAnsiTheme="minorHAnsi" w:cstheme="minorHAnsi"/>
          <w:color w:val="000000"/>
          <w:sz w:val="22"/>
          <w:szCs w:val="22"/>
        </w:rPr>
        <w:t>Two pay stubs or other check stubs dated within the past month that includes the net and gross pay before and after tax and withholdings;</w:t>
      </w:r>
    </w:p>
    <w:p w14:paraId="226B2A30" w14:textId="77777777" w:rsidR="00AE250F" w:rsidRPr="003803A8" w:rsidRDefault="00C87BDB">
      <w:pPr>
        <w:widowControl w:val="0"/>
        <w:numPr>
          <w:ilvl w:val="0"/>
          <w:numId w:val="2"/>
        </w:numPr>
        <w:tabs>
          <w:tab w:val="left" w:pos="-1080"/>
          <w:tab w:val="left" w:pos="-720"/>
          <w:tab w:val="left" w:pos="0"/>
          <w:tab w:val="left" w:pos="240"/>
          <w:tab w:val="left" w:pos="1440"/>
          <w:tab w:val="left" w:pos="2160"/>
          <w:tab w:val="left" w:pos="2880"/>
          <w:tab w:val="left" w:pos="3600"/>
          <w:tab w:val="left" w:pos="4320"/>
          <w:tab w:val="left" w:pos="4680"/>
        </w:tabs>
        <w:ind w:hanging="613"/>
        <w:rPr>
          <w:rFonts w:asciiTheme="minorHAnsi" w:hAnsiTheme="minorHAnsi" w:cstheme="minorHAnsi"/>
          <w:color w:val="000000"/>
          <w:sz w:val="22"/>
          <w:szCs w:val="22"/>
        </w:rPr>
      </w:pPr>
      <w:r w:rsidRPr="003803A8">
        <w:rPr>
          <w:rFonts w:asciiTheme="minorHAnsi" w:hAnsiTheme="minorHAnsi" w:cstheme="minorHAnsi"/>
          <w:color w:val="000000"/>
          <w:sz w:val="22"/>
          <w:szCs w:val="22"/>
        </w:rPr>
        <w:t>Statements of benefits, such as social security statements;</w:t>
      </w:r>
    </w:p>
    <w:p w14:paraId="043E37DA" w14:textId="77777777" w:rsidR="00AE250F" w:rsidRPr="003803A8" w:rsidRDefault="00C87BDB">
      <w:pPr>
        <w:widowControl w:val="0"/>
        <w:numPr>
          <w:ilvl w:val="0"/>
          <w:numId w:val="2"/>
        </w:numPr>
        <w:tabs>
          <w:tab w:val="left" w:pos="-1080"/>
          <w:tab w:val="left" w:pos="-720"/>
          <w:tab w:val="left" w:pos="0"/>
          <w:tab w:val="left" w:pos="240"/>
          <w:tab w:val="left" w:pos="1440"/>
          <w:tab w:val="left" w:pos="2160"/>
          <w:tab w:val="left" w:pos="2880"/>
          <w:tab w:val="left" w:pos="3600"/>
          <w:tab w:val="left" w:pos="4320"/>
          <w:tab w:val="left" w:pos="4680"/>
        </w:tabs>
        <w:ind w:hanging="613"/>
        <w:rPr>
          <w:rFonts w:asciiTheme="minorHAnsi" w:hAnsiTheme="minorHAnsi" w:cstheme="minorHAnsi"/>
          <w:color w:val="000000"/>
          <w:sz w:val="22"/>
          <w:szCs w:val="22"/>
        </w:rPr>
      </w:pPr>
      <w:r w:rsidRPr="003803A8">
        <w:rPr>
          <w:rFonts w:asciiTheme="minorHAnsi" w:hAnsiTheme="minorHAnsi" w:cstheme="minorHAnsi"/>
          <w:color w:val="000000"/>
          <w:sz w:val="22"/>
          <w:szCs w:val="22"/>
        </w:rPr>
        <w:t>Bank statements from the previous three months.</w:t>
      </w:r>
    </w:p>
    <w:p w14:paraId="61F15373" w14:textId="77777777" w:rsidR="00AE250F" w:rsidRPr="003803A8" w:rsidRDefault="00AE250F">
      <w:pPr>
        <w:widowControl w:val="0"/>
        <w:tabs>
          <w:tab w:val="left" w:pos="-1080"/>
          <w:tab w:val="left" w:pos="-720"/>
          <w:tab w:val="left" w:pos="0"/>
          <w:tab w:val="left" w:pos="240"/>
          <w:tab w:val="left" w:pos="1440"/>
          <w:tab w:val="left" w:pos="2160"/>
          <w:tab w:val="left" w:pos="2880"/>
          <w:tab w:val="left" w:pos="3600"/>
          <w:tab w:val="left" w:pos="4320"/>
          <w:tab w:val="left" w:pos="4680"/>
        </w:tabs>
        <w:ind w:left="720" w:hanging="613"/>
        <w:rPr>
          <w:rFonts w:asciiTheme="minorHAnsi" w:hAnsiTheme="minorHAnsi" w:cstheme="minorHAnsi"/>
          <w:color w:val="000000"/>
          <w:sz w:val="22"/>
          <w:szCs w:val="22"/>
        </w:rPr>
      </w:pPr>
    </w:p>
    <w:tbl>
      <w:tblPr>
        <w:tblW w:w="0" w:type="auto"/>
        <w:tblInd w:w="83" w:type="dxa"/>
        <w:tblLayout w:type="fixed"/>
        <w:tblCellMar>
          <w:top w:w="55" w:type="dxa"/>
          <w:left w:w="55" w:type="dxa"/>
          <w:bottom w:w="55" w:type="dxa"/>
          <w:right w:w="55" w:type="dxa"/>
        </w:tblCellMar>
        <w:tblLook w:val="0000" w:firstRow="0" w:lastRow="0" w:firstColumn="0" w:lastColumn="0" w:noHBand="0" w:noVBand="0"/>
      </w:tblPr>
      <w:tblGrid>
        <w:gridCol w:w="3257"/>
        <w:gridCol w:w="4719"/>
        <w:gridCol w:w="1559"/>
        <w:gridCol w:w="1242"/>
      </w:tblGrid>
      <w:tr w:rsidR="00AE250F" w:rsidRPr="003803A8" w14:paraId="70D9104C" w14:textId="77777777">
        <w:tc>
          <w:tcPr>
            <w:tcW w:w="3257" w:type="dxa"/>
            <w:tcBorders>
              <w:top w:val="single" w:sz="1" w:space="0" w:color="000000"/>
              <w:left w:val="single" w:sz="1" w:space="0" w:color="000000"/>
              <w:bottom w:val="single" w:sz="1" w:space="0" w:color="000000"/>
            </w:tcBorders>
          </w:tcPr>
          <w:p w14:paraId="021B57E5" w14:textId="77777777" w:rsidR="00AE250F" w:rsidRPr="003803A8" w:rsidRDefault="00C87BDB">
            <w:pPr>
              <w:pStyle w:val="TableContents"/>
              <w:rPr>
                <w:rFonts w:asciiTheme="minorHAnsi" w:hAnsiTheme="minorHAnsi" w:cstheme="minorHAnsi"/>
                <w:b/>
                <w:bCs/>
                <w:sz w:val="22"/>
                <w:szCs w:val="22"/>
              </w:rPr>
            </w:pPr>
            <w:r w:rsidRPr="003803A8">
              <w:rPr>
                <w:rFonts w:asciiTheme="minorHAnsi" w:hAnsiTheme="minorHAnsi" w:cstheme="minorHAnsi"/>
                <w:b/>
                <w:bCs/>
                <w:sz w:val="22"/>
                <w:szCs w:val="22"/>
              </w:rPr>
              <w:t>Type of Documentation</w:t>
            </w:r>
          </w:p>
        </w:tc>
        <w:tc>
          <w:tcPr>
            <w:tcW w:w="4719" w:type="dxa"/>
            <w:tcBorders>
              <w:top w:val="single" w:sz="1" w:space="0" w:color="000000"/>
              <w:left w:val="single" w:sz="1" w:space="0" w:color="000000"/>
              <w:bottom w:val="single" w:sz="1" w:space="0" w:color="000000"/>
            </w:tcBorders>
          </w:tcPr>
          <w:p w14:paraId="6E079BFE" w14:textId="77777777" w:rsidR="00AE250F" w:rsidRPr="003803A8" w:rsidRDefault="00C87BDB">
            <w:pPr>
              <w:pStyle w:val="TableContents"/>
              <w:rPr>
                <w:rFonts w:asciiTheme="minorHAnsi" w:hAnsiTheme="minorHAnsi" w:cstheme="minorHAnsi"/>
                <w:b/>
                <w:bCs/>
                <w:sz w:val="22"/>
                <w:szCs w:val="22"/>
              </w:rPr>
            </w:pPr>
            <w:r w:rsidRPr="003803A8">
              <w:rPr>
                <w:rFonts w:asciiTheme="minorHAnsi" w:hAnsiTheme="minorHAnsi" w:cstheme="minorHAnsi"/>
                <w:b/>
                <w:bCs/>
                <w:sz w:val="22"/>
                <w:szCs w:val="22"/>
              </w:rPr>
              <w:t>Source</w:t>
            </w:r>
          </w:p>
        </w:tc>
        <w:tc>
          <w:tcPr>
            <w:tcW w:w="1559" w:type="dxa"/>
            <w:tcBorders>
              <w:top w:val="single" w:sz="1" w:space="0" w:color="000000"/>
              <w:left w:val="single" w:sz="1" w:space="0" w:color="000000"/>
              <w:bottom w:val="single" w:sz="1" w:space="0" w:color="000000"/>
            </w:tcBorders>
          </w:tcPr>
          <w:p w14:paraId="34F85B22" w14:textId="77777777" w:rsidR="00AE250F" w:rsidRPr="003803A8" w:rsidRDefault="00C87BDB">
            <w:pPr>
              <w:pStyle w:val="TableContents"/>
              <w:rPr>
                <w:rFonts w:asciiTheme="minorHAnsi" w:hAnsiTheme="minorHAnsi" w:cstheme="minorHAnsi"/>
                <w:b/>
                <w:bCs/>
                <w:sz w:val="22"/>
                <w:szCs w:val="22"/>
              </w:rPr>
            </w:pPr>
            <w:r w:rsidRPr="003803A8">
              <w:rPr>
                <w:rFonts w:asciiTheme="minorHAnsi" w:hAnsiTheme="minorHAnsi" w:cstheme="minorHAnsi"/>
                <w:b/>
                <w:bCs/>
                <w:sz w:val="22"/>
                <w:szCs w:val="22"/>
              </w:rPr>
              <w:t>Amount</w:t>
            </w:r>
          </w:p>
        </w:tc>
        <w:tc>
          <w:tcPr>
            <w:tcW w:w="1242" w:type="dxa"/>
            <w:tcBorders>
              <w:top w:val="single" w:sz="1" w:space="0" w:color="000000"/>
              <w:left w:val="single" w:sz="1" w:space="0" w:color="000000"/>
              <w:bottom w:val="single" w:sz="1" w:space="0" w:color="000000"/>
              <w:right w:val="single" w:sz="1" w:space="0" w:color="000000"/>
            </w:tcBorders>
          </w:tcPr>
          <w:p w14:paraId="36CCFB7F" w14:textId="77777777" w:rsidR="00AE250F" w:rsidRPr="003803A8" w:rsidRDefault="00C87BDB">
            <w:pPr>
              <w:pStyle w:val="TableContents"/>
              <w:rPr>
                <w:rFonts w:asciiTheme="minorHAnsi" w:hAnsiTheme="minorHAnsi" w:cstheme="minorHAnsi"/>
                <w:sz w:val="22"/>
                <w:szCs w:val="22"/>
              </w:rPr>
            </w:pPr>
            <w:r w:rsidRPr="003803A8">
              <w:rPr>
                <w:rFonts w:asciiTheme="minorHAnsi" w:hAnsiTheme="minorHAnsi" w:cstheme="minorHAnsi"/>
                <w:b/>
                <w:bCs/>
                <w:sz w:val="22"/>
                <w:szCs w:val="22"/>
              </w:rPr>
              <w:t>Frequency</w:t>
            </w:r>
          </w:p>
        </w:tc>
      </w:tr>
      <w:tr w:rsidR="00AE250F" w:rsidRPr="003803A8" w14:paraId="3A683A7F" w14:textId="77777777">
        <w:tc>
          <w:tcPr>
            <w:tcW w:w="3257" w:type="dxa"/>
            <w:tcBorders>
              <w:left w:val="single" w:sz="1" w:space="0" w:color="000000"/>
              <w:bottom w:val="single" w:sz="1" w:space="0" w:color="000000"/>
            </w:tcBorders>
          </w:tcPr>
          <w:p w14:paraId="525339A8" w14:textId="77777777" w:rsidR="00AE250F" w:rsidRPr="003803A8" w:rsidRDefault="00AE250F">
            <w:pPr>
              <w:pStyle w:val="TableContents"/>
              <w:snapToGrid w:val="0"/>
              <w:rPr>
                <w:rFonts w:asciiTheme="minorHAnsi" w:hAnsiTheme="minorHAnsi" w:cstheme="minorHAnsi"/>
                <w:sz w:val="22"/>
                <w:szCs w:val="22"/>
              </w:rPr>
            </w:pPr>
          </w:p>
        </w:tc>
        <w:tc>
          <w:tcPr>
            <w:tcW w:w="4719" w:type="dxa"/>
            <w:tcBorders>
              <w:left w:val="single" w:sz="1" w:space="0" w:color="000000"/>
              <w:bottom w:val="single" w:sz="1" w:space="0" w:color="000000"/>
            </w:tcBorders>
          </w:tcPr>
          <w:p w14:paraId="5DD7BA38" w14:textId="77777777" w:rsidR="00AE250F" w:rsidRPr="003803A8" w:rsidRDefault="00AE250F">
            <w:pPr>
              <w:pStyle w:val="TableContents"/>
              <w:snapToGrid w:val="0"/>
              <w:rPr>
                <w:rFonts w:asciiTheme="minorHAnsi" w:hAnsiTheme="minorHAnsi" w:cstheme="minorHAnsi"/>
                <w:sz w:val="22"/>
                <w:szCs w:val="22"/>
              </w:rPr>
            </w:pPr>
          </w:p>
        </w:tc>
        <w:tc>
          <w:tcPr>
            <w:tcW w:w="1559" w:type="dxa"/>
            <w:tcBorders>
              <w:left w:val="single" w:sz="1" w:space="0" w:color="000000"/>
              <w:bottom w:val="single" w:sz="1" w:space="0" w:color="000000"/>
            </w:tcBorders>
          </w:tcPr>
          <w:p w14:paraId="380FEE88" w14:textId="77777777" w:rsidR="00AE250F" w:rsidRPr="003803A8" w:rsidRDefault="00AE250F">
            <w:pPr>
              <w:pStyle w:val="TableContents"/>
              <w:snapToGrid w:val="0"/>
              <w:rPr>
                <w:rFonts w:asciiTheme="minorHAnsi" w:hAnsiTheme="minorHAnsi" w:cstheme="minorHAnsi"/>
                <w:sz w:val="22"/>
                <w:szCs w:val="22"/>
              </w:rPr>
            </w:pPr>
          </w:p>
        </w:tc>
        <w:tc>
          <w:tcPr>
            <w:tcW w:w="1242" w:type="dxa"/>
            <w:tcBorders>
              <w:left w:val="single" w:sz="1" w:space="0" w:color="000000"/>
              <w:bottom w:val="single" w:sz="1" w:space="0" w:color="000000"/>
              <w:right w:val="single" w:sz="1" w:space="0" w:color="000000"/>
            </w:tcBorders>
          </w:tcPr>
          <w:p w14:paraId="563E985E" w14:textId="77777777" w:rsidR="00AE250F" w:rsidRPr="003803A8" w:rsidRDefault="00AE250F">
            <w:pPr>
              <w:pStyle w:val="TableContents"/>
              <w:snapToGrid w:val="0"/>
              <w:rPr>
                <w:rFonts w:asciiTheme="minorHAnsi" w:hAnsiTheme="minorHAnsi" w:cstheme="minorHAnsi"/>
                <w:sz w:val="22"/>
                <w:szCs w:val="22"/>
              </w:rPr>
            </w:pPr>
          </w:p>
        </w:tc>
      </w:tr>
      <w:tr w:rsidR="00AE250F" w:rsidRPr="003803A8" w14:paraId="32C7541F" w14:textId="77777777">
        <w:tc>
          <w:tcPr>
            <w:tcW w:w="3257" w:type="dxa"/>
            <w:tcBorders>
              <w:left w:val="single" w:sz="1" w:space="0" w:color="000000"/>
              <w:bottom w:val="single" w:sz="1" w:space="0" w:color="000000"/>
            </w:tcBorders>
          </w:tcPr>
          <w:p w14:paraId="4B98E6A3" w14:textId="77777777" w:rsidR="00AE250F" w:rsidRPr="003803A8" w:rsidRDefault="00AE250F">
            <w:pPr>
              <w:pStyle w:val="TableContents"/>
              <w:snapToGrid w:val="0"/>
              <w:rPr>
                <w:rFonts w:asciiTheme="minorHAnsi" w:hAnsiTheme="minorHAnsi" w:cstheme="minorHAnsi"/>
                <w:sz w:val="22"/>
                <w:szCs w:val="22"/>
              </w:rPr>
            </w:pPr>
          </w:p>
        </w:tc>
        <w:tc>
          <w:tcPr>
            <w:tcW w:w="4719" w:type="dxa"/>
            <w:tcBorders>
              <w:left w:val="single" w:sz="1" w:space="0" w:color="000000"/>
              <w:bottom w:val="single" w:sz="1" w:space="0" w:color="000000"/>
            </w:tcBorders>
          </w:tcPr>
          <w:p w14:paraId="43D4E683" w14:textId="77777777" w:rsidR="00AE250F" w:rsidRPr="003803A8" w:rsidRDefault="00AE250F">
            <w:pPr>
              <w:pStyle w:val="TableContents"/>
              <w:snapToGrid w:val="0"/>
              <w:rPr>
                <w:rFonts w:asciiTheme="minorHAnsi" w:hAnsiTheme="minorHAnsi" w:cstheme="minorHAnsi"/>
                <w:sz w:val="22"/>
                <w:szCs w:val="22"/>
              </w:rPr>
            </w:pPr>
          </w:p>
        </w:tc>
        <w:tc>
          <w:tcPr>
            <w:tcW w:w="1559" w:type="dxa"/>
            <w:tcBorders>
              <w:left w:val="single" w:sz="1" w:space="0" w:color="000000"/>
              <w:bottom w:val="single" w:sz="1" w:space="0" w:color="000000"/>
            </w:tcBorders>
          </w:tcPr>
          <w:p w14:paraId="599C0DA0" w14:textId="77777777" w:rsidR="00AE250F" w:rsidRPr="003803A8" w:rsidRDefault="00AE250F">
            <w:pPr>
              <w:pStyle w:val="TableContents"/>
              <w:snapToGrid w:val="0"/>
              <w:rPr>
                <w:rFonts w:asciiTheme="minorHAnsi" w:hAnsiTheme="minorHAnsi" w:cstheme="minorHAnsi"/>
                <w:sz w:val="22"/>
                <w:szCs w:val="22"/>
              </w:rPr>
            </w:pPr>
          </w:p>
        </w:tc>
        <w:tc>
          <w:tcPr>
            <w:tcW w:w="1242" w:type="dxa"/>
            <w:tcBorders>
              <w:left w:val="single" w:sz="1" w:space="0" w:color="000000"/>
              <w:bottom w:val="single" w:sz="1" w:space="0" w:color="000000"/>
              <w:right w:val="single" w:sz="1" w:space="0" w:color="000000"/>
            </w:tcBorders>
          </w:tcPr>
          <w:p w14:paraId="52C38B64" w14:textId="77777777" w:rsidR="00AE250F" w:rsidRPr="003803A8" w:rsidRDefault="00AE250F">
            <w:pPr>
              <w:pStyle w:val="TableContents"/>
              <w:snapToGrid w:val="0"/>
              <w:rPr>
                <w:rFonts w:asciiTheme="minorHAnsi" w:hAnsiTheme="minorHAnsi" w:cstheme="minorHAnsi"/>
                <w:sz w:val="22"/>
                <w:szCs w:val="22"/>
              </w:rPr>
            </w:pPr>
          </w:p>
        </w:tc>
      </w:tr>
      <w:tr w:rsidR="00AE250F" w:rsidRPr="003803A8" w14:paraId="1B13B920" w14:textId="77777777">
        <w:tc>
          <w:tcPr>
            <w:tcW w:w="3257" w:type="dxa"/>
            <w:tcBorders>
              <w:left w:val="single" w:sz="1" w:space="0" w:color="000000"/>
              <w:bottom w:val="single" w:sz="1" w:space="0" w:color="000000"/>
            </w:tcBorders>
          </w:tcPr>
          <w:p w14:paraId="23F2E61B" w14:textId="77777777" w:rsidR="00AE250F" w:rsidRPr="003803A8" w:rsidRDefault="00AE250F">
            <w:pPr>
              <w:pStyle w:val="TableContents"/>
              <w:snapToGrid w:val="0"/>
              <w:rPr>
                <w:rFonts w:asciiTheme="minorHAnsi" w:hAnsiTheme="minorHAnsi" w:cstheme="minorHAnsi"/>
                <w:sz w:val="22"/>
                <w:szCs w:val="22"/>
              </w:rPr>
            </w:pPr>
          </w:p>
        </w:tc>
        <w:tc>
          <w:tcPr>
            <w:tcW w:w="4719" w:type="dxa"/>
            <w:tcBorders>
              <w:left w:val="single" w:sz="1" w:space="0" w:color="000000"/>
              <w:bottom w:val="single" w:sz="1" w:space="0" w:color="000000"/>
            </w:tcBorders>
          </w:tcPr>
          <w:p w14:paraId="3872602B" w14:textId="77777777" w:rsidR="00AE250F" w:rsidRPr="003803A8" w:rsidRDefault="00AE250F">
            <w:pPr>
              <w:pStyle w:val="TableContents"/>
              <w:snapToGrid w:val="0"/>
              <w:rPr>
                <w:rFonts w:asciiTheme="minorHAnsi" w:hAnsiTheme="minorHAnsi" w:cstheme="minorHAnsi"/>
                <w:sz w:val="22"/>
                <w:szCs w:val="22"/>
              </w:rPr>
            </w:pPr>
          </w:p>
        </w:tc>
        <w:tc>
          <w:tcPr>
            <w:tcW w:w="1559" w:type="dxa"/>
            <w:tcBorders>
              <w:left w:val="single" w:sz="1" w:space="0" w:color="000000"/>
              <w:bottom w:val="single" w:sz="1" w:space="0" w:color="000000"/>
            </w:tcBorders>
          </w:tcPr>
          <w:p w14:paraId="16E01A9B" w14:textId="77777777" w:rsidR="00AE250F" w:rsidRPr="003803A8" w:rsidRDefault="00AE250F">
            <w:pPr>
              <w:pStyle w:val="TableContents"/>
              <w:snapToGrid w:val="0"/>
              <w:rPr>
                <w:rFonts w:asciiTheme="minorHAnsi" w:hAnsiTheme="minorHAnsi" w:cstheme="minorHAnsi"/>
                <w:sz w:val="22"/>
                <w:szCs w:val="22"/>
              </w:rPr>
            </w:pPr>
          </w:p>
        </w:tc>
        <w:tc>
          <w:tcPr>
            <w:tcW w:w="1242" w:type="dxa"/>
            <w:tcBorders>
              <w:left w:val="single" w:sz="1" w:space="0" w:color="000000"/>
              <w:bottom w:val="single" w:sz="1" w:space="0" w:color="000000"/>
              <w:right w:val="single" w:sz="1" w:space="0" w:color="000000"/>
            </w:tcBorders>
          </w:tcPr>
          <w:p w14:paraId="2E695CA4" w14:textId="77777777" w:rsidR="00AE250F" w:rsidRPr="003803A8" w:rsidRDefault="00AE250F">
            <w:pPr>
              <w:pStyle w:val="TableContents"/>
              <w:snapToGrid w:val="0"/>
              <w:rPr>
                <w:rFonts w:asciiTheme="minorHAnsi" w:hAnsiTheme="minorHAnsi" w:cstheme="minorHAnsi"/>
                <w:sz w:val="22"/>
                <w:szCs w:val="22"/>
              </w:rPr>
            </w:pPr>
          </w:p>
        </w:tc>
      </w:tr>
      <w:tr w:rsidR="00AE250F" w:rsidRPr="003803A8" w14:paraId="0FF62C64" w14:textId="77777777">
        <w:tc>
          <w:tcPr>
            <w:tcW w:w="3257" w:type="dxa"/>
            <w:tcBorders>
              <w:left w:val="single" w:sz="1" w:space="0" w:color="000000"/>
              <w:bottom w:val="single" w:sz="1" w:space="0" w:color="000000"/>
            </w:tcBorders>
          </w:tcPr>
          <w:p w14:paraId="5EB1C748" w14:textId="77777777" w:rsidR="00AE250F" w:rsidRPr="003803A8" w:rsidRDefault="00AE250F">
            <w:pPr>
              <w:pStyle w:val="TableContents"/>
              <w:snapToGrid w:val="0"/>
              <w:rPr>
                <w:rFonts w:asciiTheme="minorHAnsi" w:hAnsiTheme="minorHAnsi" w:cstheme="minorHAnsi"/>
                <w:sz w:val="22"/>
                <w:szCs w:val="22"/>
              </w:rPr>
            </w:pPr>
          </w:p>
        </w:tc>
        <w:tc>
          <w:tcPr>
            <w:tcW w:w="4719" w:type="dxa"/>
            <w:tcBorders>
              <w:left w:val="single" w:sz="1" w:space="0" w:color="000000"/>
              <w:bottom w:val="single" w:sz="1" w:space="0" w:color="000000"/>
            </w:tcBorders>
          </w:tcPr>
          <w:p w14:paraId="6536FA02" w14:textId="77777777" w:rsidR="00AE250F" w:rsidRPr="003803A8" w:rsidRDefault="00AE250F">
            <w:pPr>
              <w:pStyle w:val="TableContents"/>
              <w:snapToGrid w:val="0"/>
              <w:rPr>
                <w:rFonts w:asciiTheme="minorHAnsi" w:hAnsiTheme="minorHAnsi" w:cstheme="minorHAnsi"/>
                <w:sz w:val="22"/>
                <w:szCs w:val="22"/>
              </w:rPr>
            </w:pPr>
          </w:p>
        </w:tc>
        <w:tc>
          <w:tcPr>
            <w:tcW w:w="1559" w:type="dxa"/>
            <w:tcBorders>
              <w:left w:val="single" w:sz="1" w:space="0" w:color="000000"/>
              <w:bottom w:val="single" w:sz="1" w:space="0" w:color="000000"/>
            </w:tcBorders>
          </w:tcPr>
          <w:p w14:paraId="09220B4D" w14:textId="77777777" w:rsidR="00AE250F" w:rsidRPr="003803A8" w:rsidRDefault="00AE250F">
            <w:pPr>
              <w:pStyle w:val="TableContents"/>
              <w:snapToGrid w:val="0"/>
              <w:rPr>
                <w:rFonts w:asciiTheme="minorHAnsi" w:hAnsiTheme="minorHAnsi" w:cstheme="minorHAnsi"/>
                <w:sz w:val="22"/>
                <w:szCs w:val="22"/>
              </w:rPr>
            </w:pPr>
          </w:p>
        </w:tc>
        <w:tc>
          <w:tcPr>
            <w:tcW w:w="1242" w:type="dxa"/>
            <w:tcBorders>
              <w:left w:val="single" w:sz="1" w:space="0" w:color="000000"/>
              <w:bottom w:val="single" w:sz="1" w:space="0" w:color="000000"/>
              <w:right w:val="single" w:sz="1" w:space="0" w:color="000000"/>
            </w:tcBorders>
          </w:tcPr>
          <w:p w14:paraId="7A184403" w14:textId="77777777" w:rsidR="00AE250F" w:rsidRPr="003803A8" w:rsidRDefault="00AE250F">
            <w:pPr>
              <w:pStyle w:val="TableContents"/>
              <w:snapToGrid w:val="0"/>
              <w:rPr>
                <w:rFonts w:asciiTheme="minorHAnsi" w:hAnsiTheme="minorHAnsi" w:cstheme="minorHAnsi"/>
                <w:sz w:val="22"/>
                <w:szCs w:val="22"/>
              </w:rPr>
            </w:pPr>
          </w:p>
        </w:tc>
      </w:tr>
      <w:tr w:rsidR="00AE250F" w:rsidRPr="003803A8" w14:paraId="476ADA3A" w14:textId="77777777">
        <w:tc>
          <w:tcPr>
            <w:tcW w:w="3257" w:type="dxa"/>
            <w:tcBorders>
              <w:left w:val="single" w:sz="1" w:space="0" w:color="000000"/>
              <w:bottom w:val="single" w:sz="1" w:space="0" w:color="000000"/>
            </w:tcBorders>
          </w:tcPr>
          <w:p w14:paraId="7211B132" w14:textId="77777777" w:rsidR="00AE250F" w:rsidRPr="003803A8" w:rsidRDefault="00AE250F">
            <w:pPr>
              <w:pStyle w:val="TableContents"/>
              <w:snapToGrid w:val="0"/>
              <w:rPr>
                <w:rFonts w:asciiTheme="minorHAnsi" w:hAnsiTheme="minorHAnsi" w:cstheme="minorHAnsi"/>
                <w:sz w:val="22"/>
                <w:szCs w:val="22"/>
              </w:rPr>
            </w:pPr>
          </w:p>
        </w:tc>
        <w:tc>
          <w:tcPr>
            <w:tcW w:w="4719" w:type="dxa"/>
            <w:tcBorders>
              <w:left w:val="single" w:sz="1" w:space="0" w:color="000000"/>
              <w:bottom w:val="single" w:sz="1" w:space="0" w:color="000000"/>
            </w:tcBorders>
          </w:tcPr>
          <w:p w14:paraId="2BC7C633" w14:textId="77777777" w:rsidR="00AE250F" w:rsidRPr="003803A8" w:rsidRDefault="00AE250F">
            <w:pPr>
              <w:pStyle w:val="TableContents"/>
              <w:snapToGrid w:val="0"/>
              <w:rPr>
                <w:rFonts w:asciiTheme="minorHAnsi" w:hAnsiTheme="minorHAnsi" w:cstheme="minorHAnsi"/>
                <w:sz w:val="22"/>
                <w:szCs w:val="22"/>
              </w:rPr>
            </w:pPr>
          </w:p>
        </w:tc>
        <w:tc>
          <w:tcPr>
            <w:tcW w:w="1559" w:type="dxa"/>
            <w:tcBorders>
              <w:left w:val="single" w:sz="1" w:space="0" w:color="000000"/>
              <w:bottom w:val="single" w:sz="1" w:space="0" w:color="000000"/>
            </w:tcBorders>
          </w:tcPr>
          <w:p w14:paraId="2A0B4FE5" w14:textId="77777777" w:rsidR="00AE250F" w:rsidRPr="003803A8" w:rsidRDefault="00AE250F">
            <w:pPr>
              <w:pStyle w:val="TableContents"/>
              <w:snapToGrid w:val="0"/>
              <w:rPr>
                <w:rFonts w:asciiTheme="minorHAnsi" w:hAnsiTheme="minorHAnsi" w:cstheme="minorHAnsi"/>
                <w:sz w:val="22"/>
                <w:szCs w:val="22"/>
              </w:rPr>
            </w:pPr>
          </w:p>
        </w:tc>
        <w:tc>
          <w:tcPr>
            <w:tcW w:w="1242" w:type="dxa"/>
            <w:tcBorders>
              <w:left w:val="single" w:sz="1" w:space="0" w:color="000000"/>
              <w:bottom w:val="single" w:sz="1" w:space="0" w:color="000000"/>
              <w:right w:val="single" w:sz="1" w:space="0" w:color="000000"/>
            </w:tcBorders>
          </w:tcPr>
          <w:p w14:paraId="0F04D4F8" w14:textId="77777777" w:rsidR="00AE250F" w:rsidRPr="003803A8" w:rsidRDefault="00AE250F">
            <w:pPr>
              <w:pStyle w:val="TableContents"/>
              <w:snapToGrid w:val="0"/>
              <w:rPr>
                <w:rFonts w:asciiTheme="minorHAnsi" w:hAnsiTheme="minorHAnsi" w:cstheme="minorHAnsi"/>
                <w:sz w:val="22"/>
                <w:szCs w:val="22"/>
              </w:rPr>
            </w:pPr>
          </w:p>
        </w:tc>
      </w:tr>
      <w:tr w:rsidR="00AE250F" w:rsidRPr="003803A8" w14:paraId="250C6457" w14:textId="77777777">
        <w:tc>
          <w:tcPr>
            <w:tcW w:w="3257" w:type="dxa"/>
            <w:tcBorders>
              <w:left w:val="single" w:sz="1" w:space="0" w:color="000000"/>
              <w:bottom w:val="single" w:sz="1" w:space="0" w:color="000000"/>
            </w:tcBorders>
          </w:tcPr>
          <w:p w14:paraId="6942BC62" w14:textId="77777777" w:rsidR="00AE250F" w:rsidRPr="003803A8" w:rsidRDefault="00AE250F">
            <w:pPr>
              <w:pStyle w:val="TableContents"/>
              <w:snapToGrid w:val="0"/>
              <w:rPr>
                <w:rFonts w:asciiTheme="minorHAnsi" w:hAnsiTheme="minorHAnsi" w:cstheme="minorHAnsi"/>
                <w:sz w:val="22"/>
                <w:szCs w:val="22"/>
              </w:rPr>
            </w:pPr>
          </w:p>
        </w:tc>
        <w:tc>
          <w:tcPr>
            <w:tcW w:w="4719" w:type="dxa"/>
            <w:tcBorders>
              <w:left w:val="single" w:sz="1" w:space="0" w:color="000000"/>
              <w:bottom w:val="single" w:sz="1" w:space="0" w:color="000000"/>
            </w:tcBorders>
          </w:tcPr>
          <w:p w14:paraId="4041E939" w14:textId="77777777" w:rsidR="00AE250F" w:rsidRPr="003803A8" w:rsidRDefault="00AE250F">
            <w:pPr>
              <w:pStyle w:val="TableContents"/>
              <w:snapToGrid w:val="0"/>
              <w:rPr>
                <w:rFonts w:asciiTheme="minorHAnsi" w:hAnsiTheme="minorHAnsi" w:cstheme="minorHAnsi"/>
                <w:sz w:val="22"/>
                <w:szCs w:val="22"/>
              </w:rPr>
            </w:pPr>
          </w:p>
        </w:tc>
        <w:tc>
          <w:tcPr>
            <w:tcW w:w="1559" w:type="dxa"/>
            <w:tcBorders>
              <w:left w:val="single" w:sz="1" w:space="0" w:color="000000"/>
              <w:bottom w:val="single" w:sz="1" w:space="0" w:color="000000"/>
            </w:tcBorders>
          </w:tcPr>
          <w:p w14:paraId="3B9CFF95" w14:textId="77777777" w:rsidR="00AE250F" w:rsidRPr="003803A8" w:rsidRDefault="00AE250F">
            <w:pPr>
              <w:pStyle w:val="TableContents"/>
              <w:snapToGrid w:val="0"/>
              <w:rPr>
                <w:rFonts w:asciiTheme="minorHAnsi" w:hAnsiTheme="minorHAnsi" w:cstheme="minorHAnsi"/>
                <w:sz w:val="22"/>
                <w:szCs w:val="22"/>
              </w:rPr>
            </w:pPr>
          </w:p>
        </w:tc>
        <w:tc>
          <w:tcPr>
            <w:tcW w:w="1242" w:type="dxa"/>
            <w:tcBorders>
              <w:left w:val="single" w:sz="1" w:space="0" w:color="000000"/>
              <w:bottom w:val="single" w:sz="1" w:space="0" w:color="000000"/>
              <w:right w:val="single" w:sz="1" w:space="0" w:color="000000"/>
            </w:tcBorders>
          </w:tcPr>
          <w:p w14:paraId="1105C2BC" w14:textId="77777777" w:rsidR="00AE250F" w:rsidRPr="003803A8" w:rsidRDefault="00AE250F">
            <w:pPr>
              <w:pStyle w:val="TableContents"/>
              <w:snapToGrid w:val="0"/>
              <w:rPr>
                <w:rFonts w:asciiTheme="minorHAnsi" w:hAnsiTheme="minorHAnsi" w:cstheme="minorHAnsi"/>
                <w:sz w:val="22"/>
                <w:szCs w:val="22"/>
              </w:rPr>
            </w:pPr>
          </w:p>
        </w:tc>
      </w:tr>
      <w:tr w:rsidR="00AE250F" w:rsidRPr="003803A8" w14:paraId="669F531E" w14:textId="77777777">
        <w:tc>
          <w:tcPr>
            <w:tcW w:w="3257" w:type="dxa"/>
            <w:tcBorders>
              <w:left w:val="single" w:sz="1" w:space="0" w:color="000000"/>
              <w:bottom w:val="single" w:sz="1" w:space="0" w:color="000000"/>
            </w:tcBorders>
            <w:shd w:val="clear" w:color="auto" w:fill="808080"/>
          </w:tcPr>
          <w:p w14:paraId="6772205D" w14:textId="77777777" w:rsidR="00AE250F" w:rsidRPr="003803A8" w:rsidRDefault="00AE250F">
            <w:pPr>
              <w:pStyle w:val="TableContents"/>
              <w:shd w:val="clear" w:color="auto" w:fill="808080"/>
              <w:snapToGrid w:val="0"/>
              <w:rPr>
                <w:rFonts w:asciiTheme="minorHAnsi" w:hAnsiTheme="minorHAnsi" w:cstheme="minorHAnsi"/>
                <w:sz w:val="22"/>
                <w:szCs w:val="22"/>
              </w:rPr>
            </w:pPr>
          </w:p>
        </w:tc>
        <w:tc>
          <w:tcPr>
            <w:tcW w:w="4719" w:type="dxa"/>
            <w:tcBorders>
              <w:left w:val="single" w:sz="1" w:space="0" w:color="000000"/>
              <w:bottom w:val="single" w:sz="1" w:space="0" w:color="000000"/>
            </w:tcBorders>
          </w:tcPr>
          <w:p w14:paraId="205089EC" w14:textId="77777777" w:rsidR="00AE250F" w:rsidRPr="003803A8" w:rsidRDefault="00C87BDB">
            <w:pPr>
              <w:pStyle w:val="TableContents"/>
              <w:rPr>
                <w:rFonts w:asciiTheme="minorHAnsi" w:hAnsiTheme="minorHAnsi" w:cstheme="minorHAnsi"/>
                <w:sz w:val="22"/>
                <w:szCs w:val="22"/>
              </w:rPr>
            </w:pPr>
            <w:r w:rsidRPr="003803A8">
              <w:rPr>
                <w:rFonts w:asciiTheme="minorHAnsi" w:hAnsiTheme="minorHAnsi" w:cstheme="minorHAnsi"/>
                <w:b/>
                <w:bCs/>
                <w:sz w:val="22"/>
                <w:szCs w:val="22"/>
              </w:rPr>
              <w:t>Total Gross Monthly Income (before taxes)</w:t>
            </w:r>
          </w:p>
        </w:tc>
        <w:tc>
          <w:tcPr>
            <w:tcW w:w="1559" w:type="dxa"/>
            <w:tcBorders>
              <w:left w:val="single" w:sz="1" w:space="0" w:color="000000"/>
              <w:bottom w:val="single" w:sz="1" w:space="0" w:color="000000"/>
            </w:tcBorders>
          </w:tcPr>
          <w:p w14:paraId="4CC7D90F" w14:textId="77777777" w:rsidR="00AE250F" w:rsidRPr="003803A8" w:rsidRDefault="00AE250F">
            <w:pPr>
              <w:pStyle w:val="TableContents"/>
              <w:snapToGrid w:val="0"/>
              <w:rPr>
                <w:rFonts w:asciiTheme="minorHAnsi" w:hAnsiTheme="minorHAnsi" w:cstheme="minorHAnsi"/>
                <w:sz w:val="22"/>
                <w:szCs w:val="22"/>
              </w:rPr>
            </w:pPr>
          </w:p>
        </w:tc>
        <w:tc>
          <w:tcPr>
            <w:tcW w:w="1242" w:type="dxa"/>
            <w:tcBorders>
              <w:left w:val="single" w:sz="1" w:space="0" w:color="000000"/>
              <w:bottom w:val="single" w:sz="1" w:space="0" w:color="000000"/>
              <w:right w:val="single" w:sz="1" w:space="0" w:color="000000"/>
            </w:tcBorders>
            <w:shd w:val="clear" w:color="auto" w:fill="808080"/>
          </w:tcPr>
          <w:p w14:paraId="29DEE260" w14:textId="77777777" w:rsidR="00AE250F" w:rsidRPr="003803A8" w:rsidRDefault="00AE250F">
            <w:pPr>
              <w:pStyle w:val="TableContents"/>
              <w:snapToGrid w:val="0"/>
              <w:rPr>
                <w:rFonts w:asciiTheme="minorHAnsi" w:hAnsiTheme="minorHAnsi" w:cstheme="minorHAnsi"/>
                <w:sz w:val="22"/>
                <w:szCs w:val="22"/>
              </w:rPr>
            </w:pPr>
          </w:p>
        </w:tc>
      </w:tr>
      <w:tr w:rsidR="00AE250F" w:rsidRPr="003803A8" w14:paraId="36C314EA" w14:textId="77777777">
        <w:tc>
          <w:tcPr>
            <w:tcW w:w="3257" w:type="dxa"/>
            <w:tcBorders>
              <w:left w:val="single" w:sz="1" w:space="0" w:color="000000"/>
              <w:bottom w:val="single" w:sz="1" w:space="0" w:color="000000"/>
            </w:tcBorders>
            <w:shd w:val="clear" w:color="auto" w:fill="808080"/>
          </w:tcPr>
          <w:p w14:paraId="0944825D" w14:textId="77777777" w:rsidR="00AE250F" w:rsidRPr="003803A8" w:rsidRDefault="00AE250F">
            <w:pPr>
              <w:pStyle w:val="TableContents"/>
              <w:shd w:val="clear" w:color="auto" w:fill="808080"/>
              <w:snapToGrid w:val="0"/>
              <w:rPr>
                <w:rFonts w:asciiTheme="minorHAnsi" w:hAnsiTheme="minorHAnsi" w:cstheme="minorHAnsi"/>
                <w:sz w:val="22"/>
                <w:szCs w:val="22"/>
              </w:rPr>
            </w:pPr>
          </w:p>
        </w:tc>
        <w:tc>
          <w:tcPr>
            <w:tcW w:w="4719" w:type="dxa"/>
            <w:tcBorders>
              <w:left w:val="single" w:sz="1" w:space="0" w:color="000000"/>
              <w:bottom w:val="single" w:sz="1" w:space="0" w:color="000000"/>
            </w:tcBorders>
          </w:tcPr>
          <w:p w14:paraId="2449E2CF" w14:textId="77777777" w:rsidR="00AE250F" w:rsidRPr="003803A8" w:rsidRDefault="00C87BDB">
            <w:pPr>
              <w:pStyle w:val="TableContents"/>
              <w:rPr>
                <w:rFonts w:asciiTheme="minorHAnsi" w:hAnsiTheme="minorHAnsi" w:cstheme="minorHAnsi"/>
                <w:sz w:val="22"/>
                <w:szCs w:val="22"/>
              </w:rPr>
            </w:pPr>
            <w:r w:rsidRPr="003803A8">
              <w:rPr>
                <w:rFonts w:asciiTheme="minorHAnsi" w:hAnsiTheme="minorHAnsi" w:cstheme="minorHAnsi"/>
                <w:b/>
                <w:bCs/>
                <w:sz w:val="22"/>
                <w:szCs w:val="22"/>
              </w:rPr>
              <w:t>Total Gross Annual Income (above x 12)</w:t>
            </w:r>
          </w:p>
        </w:tc>
        <w:tc>
          <w:tcPr>
            <w:tcW w:w="1559" w:type="dxa"/>
            <w:tcBorders>
              <w:left w:val="single" w:sz="1" w:space="0" w:color="000000"/>
              <w:bottom w:val="single" w:sz="1" w:space="0" w:color="000000"/>
            </w:tcBorders>
          </w:tcPr>
          <w:p w14:paraId="418EDB71" w14:textId="77777777" w:rsidR="00AE250F" w:rsidRPr="003803A8" w:rsidRDefault="00AE250F">
            <w:pPr>
              <w:pStyle w:val="TableContents"/>
              <w:snapToGrid w:val="0"/>
              <w:rPr>
                <w:rFonts w:asciiTheme="minorHAnsi" w:hAnsiTheme="minorHAnsi" w:cstheme="minorHAnsi"/>
                <w:sz w:val="22"/>
                <w:szCs w:val="22"/>
              </w:rPr>
            </w:pPr>
          </w:p>
        </w:tc>
        <w:tc>
          <w:tcPr>
            <w:tcW w:w="1242" w:type="dxa"/>
            <w:tcBorders>
              <w:left w:val="single" w:sz="1" w:space="0" w:color="000000"/>
              <w:bottom w:val="single" w:sz="1" w:space="0" w:color="000000"/>
              <w:right w:val="single" w:sz="1" w:space="0" w:color="000000"/>
            </w:tcBorders>
            <w:shd w:val="clear" w:color="auto" w:fill="808080"/>
          </w:tcPr>
          <w:p w14:paraId="20855964" w14:textId="77777777" w:rsidR="00AE250F" w:rsidRPr="003803A8" w:rsidRDefault="00AE250F">
            <w:pPr>
              <w:pStyle w:val="TableContents"/>
              <w:snapToGrid w:val="0"/>
              <w:rPr>
                <w:rFonts w:asciiTheme="minorHAnsi" w:hAnsiTheme="minorHAnsi" w:cstheme="minorHAnsi"/>
                <w:sz w:val="22"/>
                <w:szCs w:val="22"/>
              </w:rPr>
            </w:pPr>
          </w:p>
        </w:tc>
      </w:tr>
    </w:tbl>
    <w:p w14:paraId="750628B3" w14:textId="77777777" w:rsidR="00AE250F" w:rsidRPr="003803A8" w:rsidRDefault="00AE250F">
      <w:pPr>
        <w:rPr>
          <w:rFonts w:asciiTheme="minorHAnsi" w:hAnsiTheme="minorHAnsi" w:cstheme="minorHAnsi"/>
          <w:sz w:val="22"/>
          <w:szCs w:val="22"/>
        </w:rPr>
      </w:pPr>
    </w:p>
    <w:p w14:paraId="269E9F38" w14:textId="77777777" w:rsidR="00AE250F" w:rsidRPr="003803A8" w:rsidRDefault="00C87BDB">
      <w:pPr>
        <w:rPr>
          <w:rFonts w:asciiTheme="minorHAnsi" w:hAnsiTheme="minorHAnsi" w:cstheme="minorHAnsi"/>
          <w:sz w:val="22"/>
          <w:szCs w:val="22"/>
        </w:rPr>
      </w:pPr>
      <w:r w:rsidRPr="003803A8">
        <w:rPr>
          <w:rFonts w:asciiTheme="minorHAnsi" w:hAnsiTheme="minorHAnsi" w:cstheme="minorHAnsi"/>
          <w:sz w:val="22"/>
          <w:szCs w:val="22"/>
        </w:rPr>
        <w:t>How many people (including yourself) are in your household? ________________________</w:t>
      </w:r>
    </w:p>
    <w:p w14:paraId="2FB2D5DE" w14:textId="77777777" w:rsidR="003803A8" w:rsidRPr="003803A8" w:rsidRDefault="003803A8">
      <w:pPr>
        <w:rPr>
          <w:rFonts w:asciiTheme="minorHAnsi" w:hAnsiTheme="minorHAnsi" w:cstheme="minorHAnsi"/>
          <w:sz w:val="22"/>
          <w:szCs w:val="22"/>
        </w:rPr>
      </w:pPr>
    </w:p>
    <w:p w14:paraId="66E8D77C" w14:textId="60834A41" w:rsidR="00AE250F" w:rsidRDefault="00116495">
      <w:pPr>
        <w:rPr>
          <w:rFonts w:asciiTheme="minorHAnsi" w:hAnsiTheme="minorHAnsi" w:cstheme="minorHAnsi"/>
          <w:sz w:val="22"/>
          <w:szCs w:val="22"/>
        </w:rPr>
      </w:pPr>
      <w:r w:rsidRPr="003803A8">
        <w:rPr>
          <w:rFonts w:asciiTheme="minorHAnsi" w:hAnsiTheme="minorHAnsi" w:cstheme="minorHAnsi"/>
          <w:sz w:val="22"/>
          <w:szCs w:val="22"/>
        </w:rPr>
        <w:t>What is 3</w:t>
      </w:r>
      <w:r w:rsidR="005D495D" w:rsidRPr="003803A8">
        <w:rPr>
          <w:rFonts w:asciiTheme="minorHAnsi" w:hAnsiTheme="minorHAnsi" w:cstheme="minorHAnsi"/>
          <w:sz w:val="22"/>
          <w:szCs w:val="22"/>
        </w:rPr>
        <w:t>0% of your AMI Area Median Income</w:t>
      </w:r>
      <w:r w:rsidR="009E7486" w:rsidRPr="003803A8">
        <w:rPr>
          <w:rFonts w:asciiTheme="minorHAnsi" w:hAnsiTheme="minorHAnsi" w:cstheme="minorHAnsi"/>
          <w:sz w:val="22"/>
          <w:szCs w:val="22"/>
        </w:rPr>
        <w:t xml:space="preserve"> </w:t>
      </w:r>
      <w:r w:rsidR="00C87BDB" w:rsidRPr="003803A8">
        <w:rPr>
          <w:rFonts w:asciiTheme="minorHAnsi" w:hAnsiTheme="minorHAnsi" w:cstheme="minorHAnsi"/>
          <w:sz w:val="22"/>
          <w:szCs w:val="22"/>
        </w:rPr>
        <w:t xml:space="preserve">based on your household size (see </w:t>
      </w:r>
      <w:r w:rsidR="007974D9">
        <w:rPr>
          <w:rFonts w:asciiTheme="minorHAnsi" w:hAnsiTheme="minorHAnsi" w:cstheme="minorHAnsi"/>
          <w:sz w:val="22"/>
          <w:szCs w:val="22"/>
        </w:rPr>
        <w:t xml:space="preserve">AMI </w:t>
      </w:r>
      <w:r w:rsidR="00C87BDB" w:rsidRPr="003803A8">
        <w:rPr>
          <w:rFonts w:asciiTheme="minorHAnsi" w:hAnsiTheme="minorHAnsi" w:cstheme="minorHAnsi"/>
          <w:sz w:val="22"/>
          <w:szCs w:val="22"/>
        </w:rPr>
        <w:t>table)? __________</w:t>
      </w:r>
    </w:p>
    <w:p w14:paraId="265A98CC" w14:textId="77777777" w:rsidR="003C702A" w:rsidRDefault="003C702A">
      <w:pPr>
        <w:rPr>
          <w:rFonts w:asciiTheme="minorHAnsi" w:hAnsiTheme="minorHAnsi" w:cstheme="minorHAnsi"/>
          <w:sz w:val="22"/>
          <w:szCs w:val="22"/>
        </w:rPr>
      </w:pPr>
    </w:p>
    <w:p w14:paraId="64E2628A" w14:textId="6589FAB5" w:rsidR="007974D9" w:rsidRDefault="00DE509D">
      <w:pPr>
        <w:rPr>
          <w:rFonts w:asciiTheme="minorHAnsi" w:hAnsiTheme="minorHAnsi" w:cstheme="minorHAnsi"/>
          <w:sz w:val="22"/>
          <w:szCs w:val="22"/>
        </w:rPr>
      </w:pPr>
      <w:hyperlink r:id="rId9" w:history="1">
        <w:r w:rsidRPr="00F52127">
          <w:rPr>
            <w:rStyle w:val="Hyperlink"/>
            <w:rFonts w:asciiTheme="minorHAnsi" w:hAnsiTheme="minorHAnsi" w:cstheme="minorHAnsi"/>
            <w:sz w:val="22"/>
            <w:szCs w:val="22"/>
          </w:rPr>
          <w:t>https://www.huduser.gov/portal/datasets/home-datasets/files/HOME_IncomeLmts_State_FL_2025.pdf</w:t>
        </w:r>
      </w:hyperlink>
    </w:p>
    <w:p w14:paraId="2C7826B6" w14:textId="77777777" w:rsidR="00DE509D" w:rsidRDefault="00DE509D">
      <w:pPr>
        <w:rPr>
          <w:rFonts w:asciiTheme="minorHAnsi" w:hAnsiTheme="minorHAnsi" w:cstheme="minorHAnsi"/>
          <w:sz w:val="22"/>
          <w:szCs w:val="22"/>
        </w:rPr>
      </w:pPr>
    </w:p>
    <w:p w14:paraId="0D9F944E" w14:textId="77777777" w:rsidR="00AE250F" w:rsidRDefault="00AE250F">
      <w:pPr>
        <w:widowControl w:val="0"/>
        <w:tabs>
          <w:tab w:val="left" w:pos="-1080"/>
          <w:tab w:val="left" w:pos="-720"/>
          <w:tab w:val="left" w:pos="0"/>
          <w:tab w:val="left" w:pos="240"/>
          <w:tab w:val="left" w:pos="1440"/>
          <w:tab w:val="left" w:pos="2160"/>
          <w:tab w:val="left" w:pos="2880"/>
          <w:tab w:val="left" w:pos="3600"/>
          <w:tab w:val="left" w:pos="4320"/>
          <w:tab w:val="left" w:pos="4680"/>
        </w:tabs>
        <w:ind w:left="240" w:right="126" w:hanging="240"/>
        <w:rPr>
          <w:rFonts w:asciiTheme="minorHAnsi" w:hAnsiTheme="minorHAnsi" w:cstheme="minorHAnsi"/>
          <w:color w:val="000000"/>
          <w:sz w:val="22"/>
          <w:szCs w:val="22"/>
        </w:rPr>
      </w:pPr>
    </w:p>
    <w:p w14:paraId="556B0867" w14:textId="56AEF96A" w:rsidR="00AE250F" w:rsidRPr="007974D9" w:rsidRDefault="00C87BDB" w:rsidP="007974D9">
      <w:pPr>
        <w:rPr>
          <w:rFonts w:asciiTheme="minorHAnsi" w:hAnsiTheme="minorHAnsi" w:cstheme="minorHAnsi"/>
          <w:color w:val="000000"/>
          <w:sz w:val="22"/>
          <w:szCs w:val="22"/>
        </w:rPr>
      </w:pPr>
      <w:r w:rsidRPr="007974D9">
        <w:rPr>
          <w:rFonts w:asciiTheme="minorHAnsi" w:hAnsiTheme="minorHAnsi" w:cstheme="minorHAnsi"/>
          <w:sz w:val="22"/>
          <w:szCs w:val="22"/>
        </w:rPr>
        <w:t>Net monthly income (after taxes and deductions) along with the total cost of basic monthly expenses will be used to</w:t>
      </w:r>
      <w:r w:rsidR="007974D9" w:rsidRPr="007974D9">
        <w:rPr>
          <w:rFonts w:asciiTheme="minorHAnsi" w:hAnsiTheme="minorHAnsi" w:cstheme="minorHAnsi"/>
          <w:sz w:val="22"/>
          <w:szCs w:val="22"/>
        </w:rPr>
        <w:t xml:space="preserve"> </w:t>
      </w:r>
      <w:r w:rsidRPr="007974D9">
        <w:rPr>
          <w:rFonts w:asciiTheme="minorHAnsi" w:hAnsiTheme="minorHAnsi" w:cstheme="minorHAnsi"/>
          <w:sz w:val="22"/>
          <w:szCs w:val="22"/>
        </w:rPr>
        <w:t xml:space="preserve">determine the lower limits for income eligibility. </w:t>
      </w:r>
    </w:p>
    <w:tbl>
      <w:tblPr>
        <w:tblW w:w="0" w:type="auto"/>
        <w:tblInd w:w="83" w:type="dxa"/>
        <w:tblLayout w:type="fixed"/>
        <w:tblCellMar>
          <w:top w:w="55" w:type="dxa"/>
          <w:left w:w="55" w:type="dxa"/>
          <w:bottom w:w="55" w:type="dxa"/>
          <w:right w:w="55" w:type="dxa"/>
        </w:tblCellMar>
        <w:tblLook w:val="0000" w:firstRow="0" w:lastRow="0" w:firstColumn="0" w:lastColumn="0" w:noHBand="0" w:noVBand="0"/>
      </w:tblPr>
      <w:tblGrid>
        <w:gridCol w:w="8522"/>
        <w:gridCol w:w="2255"/>
      </w:tblGrid>
      <w:tr w:rsidR="00AE250F" w:rsidRPr="003803A8" w14:paraId="16F3B842" w14:textId="77777777">
        <w:trPr>
          <w:tblHeader/>
        </w:trPr>
        <w:tc>
          <w:tcPr>
            <w:tcW w:w="8522" w:type="dxa"/>
            <w:tcBorders>
              <w:top w:val="single" w:sz="1" w:space="0" w:color="000000"/>
              <w:left w:val="single" w:sz="1" w:space="0" w:color="000000"/>
              <w:bottom w:val="single" w:sz="1" w:space="0" w:color="000000"/>
            </w:tcBorders>
          </w:tcPr>
          <w:p w14:paraId="062E4DA9" w14:textId="77777777" w:rsidR="00AE250F" w:rsidRPr="003803A8" w:rsidRDefault="00C87BDB">
            <w:pPr>
              <w:pStyle w:val="TableContents"/>
              <w:rPr>
                <w:rFonts w:asciiTheme="minorHAnsi" w:hAnsiTheme="minorHAnsi" w:cstheme="minorHAnsi"/>
                <w:b/>
                <w:bCs/>
                <w:sz w:val="22"/>
                <w:szCs w:val="22"/>
              </w:rPr>
            </w:pPr>
            <w:r w:rsidRPr="003803A8">
              <w:rPr>
                <w:rFonts w:asciiTheme="minorHAnsi" w:hAnsiTheme="minorHAnsi" w:cstheme="minorHAnsi"/>
                <w:b/>
                <w:bCs/>
                <w:sz w:val="22"/>
                <w:szCs w:val="22"/>
              </w:rPr>
              <w:t>Source</w:t>
            </w:r>
          </w:p>
        </w:tc>
        <w:tc>
          <w:tcPr>
            <w:tcW w:w="2255" w:type="dxa"/>
            <w:tcBorders>
              <w:top w:val="single" w:sz="1" w:space="0" w:color="000000"/>
              <w:left w:val="single" w:sz="1" w:space="0" w:color="000000"/>
              <w:bottom w:val="single" w:sz="1" w:space="0" w:color="000000"/>
              <w:right w:val="single" w:sz="1" w:space="0" w:color="000000"/>
            </w:tcBorders>
          </w:tcPr>
          <w:p w14:paraId="3965F1A2" w14:textId="77777777" w:rsidR="00AE250F" w:rsidRPr="003803A8" w:rsidRDefault="00C87BDB">
            <w:pPr>
              <w:pStyle w:val="TableContents"/>
              <w:rPr>
                <w:rFonts w:asciiTheme="minorHAnsi" w:hAnsiTheme="minorHAnsi" w:cstheme="minorHAnsi"/>
                <w:b/>
                <w:bCs/>
                <w:sz w:val="22"/>
                <w:szCs w:val="22"/>
              </w:rPr>
            </w:pPr>
            <w:r w:rsidRPr="003803A8">
              <w:rPr>
                <w:rFonts w:asciiTheme="minorHAnsi" w:hAnsiTheme="minorHAnsi" w:cstheme="minorHAnsi"/>
                <w:b/>
                <w:bCs/>
                <w:sz w:val="22"/>
                <w:szCs w:val="22"/>
              </w:rPr>
              <w:t>Amount</w:t>
            </w:r>
          </w:p>
        </w:tc>
      </w:tr>
      <w:tr w:rsidR="00AE250F" w:rsidRPr="003803A8" w14:paraId="6E8D14A5" w14:textId="77777777">
        <w:tc>
          <w:tcPr>
            <w:tcW w:w="8522" w:type="dxa"/>
            <w:tcBorders>
              <w:left w:val="single" w:sz="1" w:space="0" w:color="000000"/>
              <w:bottom w:val="single" w:sz="1" w:space="0" w:color="000000"/>
            </w:tcBorders>
          </w:tcPr>
          <w:p w14:paraId="1EF07EBD" w14:textId="77777777" w:rsidR="00AE250F" w:rsidRPr="003803A8" w:rsidRDefault="00C87BDB">
            <w:pPr>
              <w:pStyle w:val="TableContents"/>
              <w:rPr>
                <w:rFonts w:asciiTheme="minorHAnsi" w:hAnsiTheme="minorHAnsi" w:cstheme="minorHAnsi"/>
                <w:sz w:val="22"/>
                <w:szCs w:val="22"/>
              </w:rPr>
            </w:pPr>
            <w:r w:rsidRPr="003803A8">
              <w:rPr>
                <w:rFonts w:asciiTheme="minorHAnsi" w:hAnsiTheme="minorHAnsi" w:cstheme="minorHAnsi"/>
                <w:b/>
                <w:bCs/>
                <w:sz w:val="22"/>
                <w:szCs w:val="22"/>
              </w:rPr>
              <w:t>Total Net Monthly Income (after taxes)</w:t>
            </w:r>
          </w:p>
        </w:tc>
        <w:tc>
          <w:tcPr>
            <w:tcW w:w="2255" w:type="dxa"/>
            <w:tcBorders>
              <w:left w:val="single" w:sz="1" w:space="0" w:color="000000"/>
              <w:bottom w:val="single" w:sz="1" w:space="0" w:color="000000"/>
              <w:right w:val="single" w:sz="1" w:space="0" w:color="000000"/>
            </w:tcBorders>
          </w:tcPr>
          <w:p w14:paraId="0B3AEC6F" w14:textId="77777777" w:rsidR="00AE250F" w:rsidRPr="003803A8" w:rsidRDefault="00AE250F">
            <w:pPr>
              <w:pStyle w:val="TableContents"/>
              <w:snapToGrid w:val="0"/>
              <w:rPr>
                <w:rFonts w:asciiTheme="minorHAnsi" w:hAnsiTheme="minorHAnsi" w:cstheme="minorHAnsi"/>
                <w:sz w:val="22"/>
                <w:szCs w:val="22"/>
              </w:rPr>
            </w:pPr>
          </w:p>
        </w:tc>
      </w:tr>
      <w:tr w:rsidR="00AE250F" w:rsidRPr="003803A8" w14:paraId="7A21A44E" w14:textId="77777777">
        <w:tc>
          <w:tcPr>
            <w:tcW w:w="8522" w:type="dxa"/>
            <w:tcBorders>
              <w:left w:val="single" w:sz="1" w:space="0" w:color="000000"/>
              <w:bottom w:val="single" w:sz="1" w:space="0" w:color="000000"/>
            </w:tcBorders>
          </w:tcPr>
          <w:p w14:paraId="355DF23B" w14:textId="77777777" w:rsidR="00AE250F" w:rsidRPr="003803A8" w:rsidRDefault="00C87BDB">
            <w:pPr>
              <w:pStyle w:val="TableContents"/>
              <w:rPr>
                <w:rFonts w:asciiTheme="minorHAnsi" w:hAnsiTheme="minorHAnsi" w:cstheme="minorHAnsi"/>
                <w:sz w:val="22"/>
                <w:szCs w:val="22"/>
              </w:rPr>
            </w:pPr>
            <w:r w:rsidRPr="003803A8">
              <w:rPr>
                <w:rFonts w:asciiTheme="minorHAnsi" w:hAnsiTheme="minorHAnsi" w:cstheme="minorHAnsi"/>
                <w:b/>
                <w:bCs/>
                <w:sz w:val="22"/>
                <w:szCs w:val="22"/>
              </w:rPr>
              <w:t>Total Basic Monthly Expenses (from budget)</w:t>
            </w:r>
          </w:p>
        </w:tc>
        <w:tc>
          <w:tcPr>
            <w:tcW w:w="2255" w:type="dxa"/>
            <w:tcBorders>
              <w:left w:val="single" w:sz="1" w:space="0" w:color="000000"/>
              <w:bottom w:val="single" w:sz="1" w:space="0" w:color="000000"/>
              <w:right w:val="single" w:sz="1" w:space="0" w:color="000000"/>
            </w:tcBorders>
          </w:tcPr>
          <w:p w14:paraId="702297AC" w14:textId="77777777" w:rsidR="00AE250F" w:rsidRPr="003803A8" w:rsidRDefault="00AE250F">
            <w:pPr>
              <w:pStyle w:val="TableContents"/>
              <w:snapToGrid w:val="0"/>
              <w:rPr>
                <w:rFonts w:asciiTheme="minorHAnsi" w:hAnsiTheme="minorHAnsi" w:cstheme="minorHAnsi"/>
                <w:sz w:val="22"/>
                <w:szCs w:val="22"/>
              </w:rPr>
            </w:pPr>
          </w:p>
        </w:tc>
      </w:tr>
      <w:tr w:rsidR="00AE250F" w:rsidRPr="003803A8" w14:paraId="53358EDC" w14:textId="77777777">
        <w:tc>
          <w:tcPr>
            <w:tcW w:w="8522" w:type="dxa"/>
            <w:tcBorders>
              <w:left w:val="single" w:sz="1" w:space="0" w:color="000000"/>
              <w:bottom w:val="single" w:sz="1" w:space="0" w:color="000000"/>
            </w:tcBorders>
          </w:tcPr>
          <w:p w14:paraId="77A94A3B" w14:textId="77777777" w:rsidR="00AE250F" w:rsidRPr="003803A8" w:rsidRDefault="00C87BDB">
            <w:pPr>
              <w:pStyle w:val="TableContents"/>
              <w:rPr>
                <w:rFonts w:asciiTheme="minorHAnsi" w:hAnsiTheme="minorHAnsi" w:cstheme="minorHAnsi"/>
                <w:sz w:val="22"/>
                <w:szCs w:val="22"/>
              </w:rPr>
            </w:pPr>
            <w:r w:rsidRPr="003803A8">
              <w:rPr>
                <w:rFonts w:asciiTheme="minorHAnsi" w:hAnsiTheme="minorHAnsi" w:cstheme="minorHAnsi"/>
                <w:b/>
                <w:bCs/>
                <w:sz w:val="22"/>
                <w:szCs w:val="22"/>
              </w:rPr>
              <w:t>Net monthly income – monthly expenses</w:t>
            </w:r>
          </w:p>
        </w:tc>
        <w:tc>
          <w:tcPr>
            <w:tcW w:w="2255" w:type="dxa"/>
            <w:tcBorders>
              <w:left w:val="single" w:sz="1" w:space="0" w:color="000000"/>
              <w:bottom w:val="single" w:sz="1" w:space="0" w:color="000000"/>
              <w:right w:val="single" w:sz="1" w:space="0" w:color="000000"/>
            </w:tcBorders>
          </w:tcPr>
          <w:p w14:paraId="3491AA0D" w14:textId="77777777" w:rsidR="00AE250F" w:rsidRPr="003803A8" w:rsidRDefault="00AE250F">
            <w:pPr>
              <w:pStyle w:val="TableContents"/>
              <w:snapToGrid w:val="0"/>
              <w:rPr>
                <w:rFonts w:asciiTheme="minorHAnsi" w:hAnsiTheme="minorHAnsi" w:cstheme="minorHAnsi"/>
                <w:sz w:val="22"/>
                <w:szCs w:val="22"/>
              </w:rPr>
            </w:pPr>
          </w:p>
        </w:tc>
      </w:tr>
    </w:tbl>
    <w:p w14:paraId="0C99585C" w14:textId="77777777" w:rsidR="003C702A" w:rsidRDefault="003C702A">
      <w:pPr>
        <w:spacing w:before="86" w:after="144"/>
        <w:rPr>
          <w:rFonts w:asciiTheme="minorHAnsi" w:hAnsiTheme="minorHAnsi" w:cstheme="minorHAnsi"/>
          <w:sz w:val="22"/>
          <w:szCs w:val="22"/>
        </w:rPr>
      </w:pPr>
    </w:p>
    <w:p w14:paraId="48B67B78" w14:textId="1F6F5194" w:rsidR="00AE250F" w:rsidRPr="003803A8" w:rsidRDefault="00C87BDB">
      <w:pPr>
        <w:spacing w:before="86" w:after="144"/>
        <w:rPr>
          <w:rFonts w:asciiTheme="minorHAnsi" w:hAnsiTheme="minorHAnsi" w:cstheme="minorHAnsi"/>
          <w:sz w:val="22"/>
          <w:szCs w:val="22"/>
        </w:rPr>
      </w:pPr>
      <w:r w:rsidRPr="003803A8">
        <w:rPr>
          <w:rFonts w:asciiTheme="minorHAnsi" w:hAnsiTheme="minorHAnsi" w:cstheme="minorHAnsi"/>
          <w:sz w:val="22"/>
          <w:szCs w:val="22"/>
        </w:rPr>
        <w:t>Is your income likely to change in the next three months?</w:t>
      </w:r>
      <w:r w:rsidRPr="003803A8">
        <w:rPr>
          <w:rFonts w:asciiTheme="minorHAnsi" w:hAnsiTheme="minorHAnsi" w:cstheme="minorHAnsi"/>
          <w:sz w:val="22"/>
          <w:szCs w:val="22"/>
        </w:rPr>
        <w:tab/>
      </w:r>
      <w:r w:rsidRPr="003803A8">
        <w:rPr>
          <w:rFonts w:asciiTheme="minorHAnsi" w:hAnsiTheme="minorHAnsi" w:cstheme="minorHAnsi"/>
          <w:sz w:val="22"/>
          <w:szCs w:val="22"/>
        </w:rPr>
        <w:tab/>
      </w:r>
      <w:r w:rsidR="00224F02" w:rsidRPr="003803A8">
        <w:rPr>
          <w:rFonts w:asciiTheme="minorHAnsi" w:hAnsiTheme="minorHAnsi" w:cstheme="minorHAnsi"/>
          <w:color w:val="000000"/>
          <w:sz w:val="22"/>
          <w:szCs w:val="22"/>
        </w:rPr>
        <w:sym w:font="Wingdings" w:char="F0A8"/>
      </w:r>
      <w:r w:rsidRPr="003803A8">
        <w:rPr>
          <w:rFonts w:asciiTheme="minorHAnsi" w:hAnsiTheme="minorHAnsi" w:cstheme="minorHAnsi"/>
          <w:color w:val="000000"/>
          <w:sz w:val="22"/>
          <w:szCs w:val="22"/>
        </w:rPr>
        <w:t>Yes</w:t>
      </w:r>
      <w:r w:rsidRPr="003803A8">
        <w:rPr>
          <w:rFonts w:asciiTheme="minorHAnsi" w:hAnsiTheme="minorHAnsi" w:cstheme="minorHAnsi"/>
          <w:color w:val="000000"/>
          <w:sz w:val="22"/>
          <w:szCs w:val="22"/>
        </w:rPr>
        <w:tab/>
      </w:r>
      <w:r w:rsidRPr="003803A8">
        <w:rPr>
          <w:rFonts w:asciiTheme="minorHAnsi" w:hAnsiTheme="minorHAnsi" w:cstheme="minorHAnsi"/>
          <w:color w:val="000000"/>
          <w:sz w:val="22"/>
          <w:szCs w:val="22"/>
        </w:rPr>
        <w:tab/>
      </w:r>
      <w:r w:rsidR="00224F02" w:rsidRPr="003803A8">
        <w:rPr>
          <w:rFonts w:asciiTheme="minorHAnsi" w:hAnsiTheme="minorHAnsi" w:cstheme="minorHAnsi"/>
          <w:color w:val="000000"/>
          <w:sz w:val="22"/>
          <w:szCs w:val="22"/>
        </w:rPr>
        <w:sym w:font="Wingdings" w:char="F0A8"/>
      </w:r>
      <w:r w:rsidRPr="003803A8">
        <w:rPr>
          <w:rFonts w:asciiTheme="minorHAnsi" w:hAnsiTheme="minorHAnsi" w:cstheme="minorHAnsi"/>
          <w:color w:val="000000"/>
          <w:sz w:val="22"/>
          <w:szCs w:val="22"/>
        </w:rPr>
        <w:t>No</w:t>
      </w:r>
    </w:p>
    <w:p w14:paraId="1BAB7380" w14:textId="77777777" w:rsidR="00AE250F" w:rsidRPr="003803A8" w:rsidRDefault="00DE509D">
      <w:pPr>
        <w:rPr>
          <w:rFonts w:asciiTheme="minorHAnsi" w:hAnsiTheme="minorHAnsi" w:cstheme="minorHAnsi"/>
          <w:sz w:val="22"/>
          <w:szCs w:val="22"/>
        </w:rPr>
      </w:pPr>
      <w:r>
        <w:rPr>
          <w:rFonts w:asciiTheme="minorHAnsi" w:hAnsiTheme="minorHAnsi" w:cstheme="minorHAnsi"/>
          <w:sz w:val="22"/>
          <w:szCs w:val="22"/>
        </w:rPr>
        <w:pict w14:anchorId="10258C07">
          <v:line id="_x0000_s1027" style="position:absolute;z-index:251655680;mso-position-horizontal:absolute;mso-position-horizontal-relative:text;mso-position-vertical:absolute;mso-position-vertical-relative:text" from="105pt,11.65pt" to="532.5pt,11.65pt" strokeweight=".25mm">
            <v:stroke joinstyle="miter" endcap="square"/>
          </v:line>
        </w:pict>
      </w:r>
      <w:r w:rsidR="00C87BDB" w:rsidRPr="003803A8">
        <w:rPr>
          <w:rFonts w:asciiTheme="minorHAnsi" w:hAnsiTheme="minorHAnsi" w:cstheme="minorHAnsi"/>
          <w:sz w:val="22"/>
          <w:szCs w:val="22"/>
        </w:rPr>
        <w:t xml:space="preserve">If so, in what way? </w:t>
      </w:r>
    </w:p>
    <w:p w14:paraId="1B7AC53A" w14:textId="48B1E7AA" w:rsidR="00AE250F" w:rsidRPr="003803A8" w:rsidRDefault="00C87BDB">
      <w:pPr>
        <w:spacing w:before="86" w:after="144"/>
        <w:rPr>
          <w:rFonts w:asciiTheme="minorHAnsi" w:hAnsiTheme="minorHAnsi" w:cstheme="minorHAnsi"/>
          <w:sz w:val="22"/>
          <w:szCs w:val="22"/>
        </w:rPr>
      </w:pPr>
      <w:r w:rsidRPr="003803A8">
        <w:rPr>
          <w:rFonts w:asciiTheme="minorHAnsi" w:hAnsiTheme="minorHAnsi" w:cstheme="minorHAnsi"/>
          <w:sz w:val="22"/>
          <w:szCs w:val="22"/>
        </w:rPr>
        <w:t xml:space="preserve">Are your expenses likely to change in the next three months?  </w:t>
      </w:r>
      <w:r w:rsidRPr="003803A8">
        <w:rPr>
          <w:rFonts w:asciiTheme="minorHAnsi" w:hAnsiTheme="minorHAnsi" w:cstheme="minorHAnsi"/>
          <w:sz w:val="22"/>
          <w:szCs w:val="22"/>
        </w:rPr>
        <w:tab/>
      </w:r>
      <w:r w:rsidR="00224F02" w:rsidRPr="003803A8">
        <w:rPr>
          <w:rFonts w:asciiTheme="minorHAnsi" w:hAnsiTheme="minorHAnsi" w:cstheme="minorHAnsi"/>
          <w:color w:val="000000"/>
          <w:sz w:val="22"/>
          <w:szCs w:val="22"/>
        </w:rPr>
        <w:sym w:font="Wingdings" w:char="F0A8"/>
      </w:r>
      <w:r w:rsidRPr="003803A8">
        <w:rPr>
          <w:rFonts w:asciiTheme="minorHAnsi" w:hAnsiTheme="minorHAnsi" w:cstheme="minorHAnsi"/>
          <w:color w:val="000000"/>
          <w:sz w:val="22"/>
          <w:szCs w:val="22"/>
        </w:rPr>
        <w:t>Yes</w:t>
      </w:r>
      <w:r w:rsidRPr="003803A8">
        <w:rPr>
          <w:rFonts w:asciiTheme="minorHAnsi" w:hAnsiTheme="minorHAnsi" w:cstheme="minorHAnsi"/>
          <w:color w:val="000000"/>
          <w:sz w:val="22"/>
          <w:szCs w:val="22"/>
        </w:rPr>
        <w:tab/>
      </w:r>
      <w:r w:rsidRPr="003803A8">
        <w:rPr>
          <w:rFonts w:asciiTheme="minorHAnsi" w:hAnsiTheme="minorHAnsi" w:cstheme="minorHAnsi"/>
          <w:color w:val="000000"/>
          <w:sz w:val="22"/>
          <w:szCs w:val="22"/>
        </w:rPr>
        <w:tab/>
      </w:r>
      <w:r w:rsidR="00224F02" w:rsidRPr="003803A8">
        <w:rPr>
          <w:rFonts w:asciiTheme="minorHAnsi" w:hAnsiTheme="minorHAnsi" w:cstheme="minorHAnsi"/>
          <w:color w:val="000000"/>
          <w:sz w:val="22"/>
          <w:szCs w:val="22"/>
        </w:rPr>
        <w:sym w:font="Wingdings" w:char="F0A8"/>
      </w:r>
      <w:r w:rsidRPr="003803A8">
        <w:rPr>
          <w:rFonts w:asciiTheme="minorHAnsi" w:hAnsiTheme="minorHAnsi" w:cstheme="minorHAnsi"/>
          <w:color w:val="000000"/>
          <w:sz w:val="22"/>
          <w:szCs w:val="22"/>
        </w:rPr>
        <w:t>No</w:t>
      </w:r>
    </w:p>
    <w:p w14:paraId="4FECFFBC" w14:textId="77777777" w:rsidR="00AE250F" w:rsidRPr="003803A8" w:rsidRDefault="00DE509D">
      <w:pPr>
        <w:rPr>
          <w:rFonts w:asciiTheme="minorHAnsi" w:hAnsiTheme="minorHAnsi" w:cstheme="minorHAnsi"/>
          <w:sz w:val="22"/>
          <w:szCs w:val="22"/>
        </w:rPr>
      </w:pPr>
      <w:r>
        <w:rPr>
          <w:rFonts w:asciiTheme="minorHAnsi" w:hAnsiTheme="minorHAnsi" w:cstheme="minorHAnsi"/>
          <w:sz w:val="22"/>
          <w:szCs w:val="22"/>
        </w:rPr>
        <w:pict w14:anchorId="0B79A9A9">
          <v:line id="_x0000_s1028" style="position:absolute;z-index:251656704;mso-position-horizontal:absolute;mso-position-horizontal-relative:text;mso-position-vertical:absolute;mso-position-vertical-relative:text" from="105pt,11.65pt" to="532.5pt,11.65pt" strokeweight=".25mm">
            <v:stroke joinstyle="miter" endcap="square"/>
          </v:line>
        </w:pict>
      </w:r>
      <w:r w:rsidR="00C87BDB" w:rsidRPr="003803A8">
        <w:rPr>
          <w:rFonts w:asciiTheme="minorHAnsi" w:hAnsiTheme="minorHAnsi" w:cstheme="minorHAnsi"/>
          <w:sz w:val="22"/>
          <w:szCs w:val="22"/>
        </w:rPr>
        <w:t xml:space="preserve">If so, in what way?  </w:t>
      </w:r>
    </w:p>
    <w:p w14:paraId="521BBBF1" w14:textId="77777777" w:rsidR="00AE250F" w:rsidRPr="003803A8" w:rsidRDefault="00AE250F">
      <w:pPr>
        <w:rPr>
          <w:rFonts w:asciiTheme="minorHAnsi" w:hAnsiTheme="minorHAnsi" w:cstheme="minorHAnsi"/>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8535"/>
        <w:gridCol w:w="2272"/>
      </w:tblGrid>
      <w:tr w:rsidR="00AE250F" w:rsidRPr="003803A8" w14:paraId="5486842D" w14:textId="77777777">
        <w:tc>
          <w:tcPr>
            <w:tcW w:w="8535" w:type="dxa"/>
            <w:tcBorders>
              <w:top w:val="single" w:sz="1" w:space="0" w:color="000000"/>
              <w:left w:val="single" w:sz="1" w:space="0" w:color="000000"/>
              <w:bottom w:val="single" w:sz="1" w:space="0" w:color="000000"/>
            </w:tcBorders>
          </w:tcPr>
          <w:p w14:paraId="0D05F4EE" w14:textId="77777777" w:rsidR="00AE250F" w:rsidRPr="003803A8" w:rsidRDefault="00C87BDB">
            <w:pPr>
              <w:spacing w:line="360" w:lineRule="auto"/>
              <w:jc w:val="center"/>
              <w:rPr>
                <w:rFonts w:asciiTheme="minorHAnsi" w:hAnsiTheme="minorHAnsi" w:cstheme="minorHAnsi"/>
                <w:b/>
                <w:bCs/>
                <w:sz w:val="22"/>
                <w:szCs w:val="22"/>
              </w:rPr>
            </w:pPr>
            <w:r w:rsidRPr="003803A8">
              <w:rPr>
                <w:rFonts w:asciiTheme="minorHAnsi" w:hAnsiTheme="minorHAnsi" w:cstheme="minorHAnsi"/>
                <w:b/>
                <w:bCs/>
                <w:sz w:val="22"/>
                <w:szCs w:val="22"/>
              </w:rPr>
              <w:t>Current Budget</w:t>
            </w:r>
          </w:p>
        </w:tc>
        <w:tc>
          <w:tcPr>
            <w:tcW w:w="2272" w:type="dxa"/>
            <w:tcBorders>
              <w:top w:val="single" w:sz="1" w:space="0" w:color="000000"/>
              <w:left w:val="single" w:sz="1" w:space="0" w:color="000000"/>
              <w:bottom w:val="single" w:sz="1" w:space="0" w:color="000000"/>
              <w:right w:val="single" w:sz="1" w:space="0" w:color="000000"/>
            </w:tcBorders>
          </w:tcPr>
          <w:p w14:paraId="389202E9" w14:textId="77777777" w:rsidR="00AE250F" w:rsidRPr="003803A8" w:rsidRDefault="00C87BDB">
            <w:pPr>
              <w:spacing w:line="360" w:lineRule="auto"/>
              <w:jc w:val="center"/>
              <w:rPr>
                <w:rFonts w:asciiTheme="minorHAnsi" w:hAnsiTheme="minorHAnsi" w:cstheme="minorHAnsi"/>
                <w:sz w:val="22"/>
                <w:szCs w:val="22"/>
              </w:rPr>
            </w:pPr>
            <w:r w:rsidRPr="003803A8">
              <w:rPr>
                <w:rFonts w:asciiTheme="minorHAnsi" w:hAnsiTheme="minorHAnsi" w:cstheme="minorHAnsi"/>
                <w:b/>
                <w:bCs/>
                <w:sz w:val="22"/>
                <w:szCs w:val="22"/>
              </w:rPr>
              <w:t>Amount</w:t>
            </w:r>
          </w:p>
        </w:tc>
      </w:tr>
      <w:tr w:rsidR="00AE250F" w:rsidRPr="003803A8" w14:paraId="1A7A636F" w14:textId="77777777">
        <w:tc>
          <w:tcPr>
            <w:tcW w:w="8535" w:type="dxa"/>
            <w:tcBorders>
              <w:left w:val="single" w:sz="1" w:space="0" w:color="000000"/>
              <w:bottom w:val="single" w:sz="1" w:space="0" w:color="000000"/>
            </w:tcBorders>
          </w:tcPr>
          <w:p w14:paraId="4789A2E4" w14:textId="77777777" w:rsidR="00AE250F" w:rsidRPr="003803A8" w:rsidRDefault="00C87BDB">
            <w:pPr>
              <w:numPr>
                <w:ilvl w:val="0"/>
                <w:numId w:val="3"/>
              </w:numPr>
              <w:spacing w:line="360" w:lineRule="auto"/>
              <w:rPr>
                <w:rFonts w:asciiTheme="minorHAnsi" w:hAnsiTheme="minorHAnsi" w:cstheme="minorHAnsi"/>
                <w:sz w:val="22"/>
                <w:szCs w:val="22"/>
              </w:rPr>
            </w:pPr>
            <w:r w:rsidRPr="003803A8">
              <w:rPr>
                <w:rFonts w:asciiTheme="minorHAnsi" w:hAnsiTheme="minorHAnsi" w:cstheme="minorHAnsi"/>
                <w:sz w:val="22"/>
                <w:szCs w:val="22"/>
              </w:rPr>
              <w:t>How much money do you have right now in a savings account, checking account or otherwise?</w:t>
            </w:r>
          </w:p>
        </w:tc>
        <w:tc>
          <w:tcPr>
            <w:tcW w:w="2272" w:type="dxa"/>
            <w:tcBorders>
              <w:left w:val="single" w:sz="1" w:space="0" w:color="000000"/>
              <w:bottom w:val="single" w:sz="1" w:space="0" w:color="000000"/>
              <w:right w:val="single" w:sz="1" w:space="0" w:color="000000"/>
            </w:tcBorders>
          </w:tcPr>
          <w:p w14:paraId="063AD7ED" w14:textId="77777777" w:rsidR="00AE250F" w:rsidRPr="003803A8" w:rsidRDefault="00AE250F">
            <w:pPr>
              <w:snapToGrid w:val="0"/>
              <w:spacing w:line="360" w:lineRule="auto"/>
              <w:rPr>
                <w:rFonts w:asciiTheme="minorHAnsi" w:hAnsiTheme="minorHAnsi" w:cstheme="minorHAnsi"/>
                <w:sz w:val="22"/>
                <w:szCs w:val="22"/>
              </w:rPr>
            </w:pPr>
          </w:p>
        </w:tc>
      </w:tr>
      <w:tr w:rsidR="00AE250F" w:rsidRPr="003803A8" w14:paraId="444F2E18" w14:textId="77777777">
        <w:tc>
          <w:tcPr>
            <w:tcW w:w="8535" w:type="dxa"/>
            <w:tcBorders>
              <w:left w:val="single" w:sz="1" w:space="0" w:color="000000"/>
              <w:bottom w:val="single" w:sz="1" w:space="0" w:color="000000"/>
            </w:tcBorders>
          </w:tcPr>
          <w:p w14:paraId="644565F9" w14:textId="77777777" w:rsidR="00AE250F" w:rsidRPr="003803A8" w:rsidRDefault="00C87BDB">
            <w:pPr>
              <w:numPr>
                <w:ilvl w:val="0"/>
                <w:numId w:val="3"/>
              </w:numPr>
              <w:spacing w:line="100" w:lineRule="atLeast"/>
              <w:rPr>
                <w:rFonts w:asciiTheme="minorHAnsi" w:hAnsiTheme="minorHAnsi" w:cstheme="minorHAnsi"/>
                <w:sz w:val="22"/>
                <w:szCs w:val="22"/>
              </w:rPr>
            </w:pPr>
            <w:r w:rsidRPr="003803A8">
              <w:rPr>
                <w:rFonts w:asciiTheme="minorHAnsi" w:hAnsiTheme="minorHAnsi" w:cstheme="minorHAnsi"/>
                <w:sz w:val="22"/>
                <w:szCs w:val="22"/>
              </w:rPr>
              <w:t>How much money will you earn between now and one month from today?</w:t>
            </w:r>
          </w:p>
        </w:tc>
        <w:tc>
          <w:tcPr>
            <w:tcW w:w="2272" w:type="dxa"/>
            <w:tcBorders>
              <w:left w:val="single" w:sz="1" w:space="0" w:color="000000"/>
              <w:bottom w:val="single" w:sz="1" w:space="0" w:color="000000"/>
              <w:right w:val="single" w:sz="1" w:space="0" w:color="000000"/>
            </w:tcBorders>
          </w:tcPr>
          <w:p w14:paraId="5565FAB1" w14:textId="77777777" w:rsidR="00AE250F" w:rsidRPr="003803A8" w:rsidRDefault="00AE250F">
            <w:pPr>
              <w:snapToGrid w:val="0"/>
              <w:spacing w:line="360" w:lineRule="auto"/>
              <w:rPr>
                <w:rFonts w:asciiTheme="minorHAnsi" w:hAnsiTheme="minorHAnsi" w:cstheme="minorHAnsi"/>
                <w:sz w:val="22"/>
                <w:szCs w:val="22"/>
              </w:rPr>
            </w:pPr>
          </w:p>
        </w:tc>
      </w:tr>
      <w:tr w:rsidR="00AE250F" w:rsidRPr="003803A8" w14:paraId="5C786B5A" w14:textId="77777777">
        <w:tc>
          <w:tcPr>
            <w:tcW w:w="8535" w:type="dxa"/>
            <w:tcBorders>
              <w:left w:val="single" w:sz="1" w:space="0" w:color="000000"/>
              <w:bottom w:val="single" w:sz="1" w:space="0" w:color="000000"/>
            </w:tcBorders>
          </w:tcPr>
          <w:p w14:paraId="2CA827BC" w14:textId="77777777" w:rsidR="00AE250F" w:rsidRPr="003803A8" w:rsidRDefault="00C87BDB">
            <w:pPr>
              <w:numPr>
                <w:ilvl w:val="0"/>
                <w:numId w:val="3"/>
              </w:numPr>
              <w:spacing w:line="360" w:lineRule="auto"/>
              <w:rPr>
                <w:rFonts w:asciiTheme="minorHAnsi" w:hAnsiTheme="minorHAnsi" w:cstheme="minorHAnsi"/>
                <w:sz w:val="22"/>
                <w:szCs w:val="22"/>
              </w:rPr>
            </w:pPr>
            <w:r w:rsidRPr="003803A8">
              <w:rPr>
                <w:rFonts w:asciiTheme="minorHAnsi" w:hAnsiTheme="minorHAnsi" w:cstheme="minorHAnsi"/>
                <w:sz w:val="22"/>
                <w:szCs w:val="22"/>
              </w:rPr>
              <w:t>Total Amount (add A + B):</w:t>
            </w:r>
          </w:p>
        </w:tc>
        <w:tc>
          <w:tcPr>
            <w:tcW w:w="2272" w:type="dxa"/>
            <w:tcBorders>
              <w:left w:val="single" w:sz="1" w:space="0" w:color="000000"/>
              <w:bottom w:val="single" w:sz="1" w:space="0" w:color="000000"/>
              <w:right w:val="single" w:sz="1" w:space="0" w:color="000000"/>
            </w:tcBorders>
          </w:tcPr>
          <w:p w14:paraId="4A09290B" w14:textId="77777777" w:rsidR="00AE250F" w:rsidRPr="003803A8" w:rsidRDefault="00AE250F">
            <w:pPr>
              <w:snapToGrid w:val="0"/>
              <w:spacing w:line="360" w:lineRule="auto"/>
              <w:rPr>
                <w:rFonts w:asciiTheme="minorHAnsi" w:hAnsiTheme="minorHAnsi" w:cstheme="minorHAnsi"/>
                <w:sz w:val="22"/>
                <w:szCs w:val="22"/>
              </w:rPr>
            </w:pPr>
          </w:p>
        </w:tc>
      </w:tr>
      <w:tr w:rsidR="00AE250F" w:rsidRPr="003803A8" w14:paraId="769FA56B" w14:textId="77777777">
        <w:tc>
          <w:tcPr>
            <w:tcW w:w="8535" w:type="dxa"/>
            <w:tcBorders>
              <w:left w:val="single" w:sz="1" w:space="0" w:color="000000"/>
              <w:bottom w:val="single" w:sz="1" w:space="0" w:color="000000"/>
            </w:tcBorders>
          </w:tcPr>
          <w:p w14:paraId="12BB4C2A" w14:textId="77777777" w:rsidR="00AE250F" w:rsidRPr="003803A8" w:rsidRDefault="00C87BDB">
            <w:pPr>
              <w:numPr>
                <w:ilvl w:val="0"/>
                <w:numId w:val="3"/>
              </w:numPr>
              <w:spacing w:line="100" w:lineRule="atLeast"/>
              <w:rPr>
                <w:rFonts w:asciiTheme="minorHAnsi" w:hAnsiTheme="minorHAnsi" w:cstheme="minorHAnsi"/>
                <w:sz w:val="22"/>
                <w:szCs w:val="22"/>
              </w:rPr>
            </w:pPr>
            <w:r w:rsidRPr="003803A8">
              <w:rPr>
                <w:rFonts w:asciiTheme="minorHAnsi" w:hAnsiTheme="minorHAnsi" w:cstheme="minorHAnsi"/>
                <w:sz w:val="22"/>
                <w:szCs w:val="22"/>
              </w:rPr>
              <w:t>Amount needed to cover basic expenses between now and one month from today (other than move-in costs)?</w:t>
            </w:r>
          </w:p>
        </w:tc>
        <w:tc>
          <w:tcPr>
            <w:tcW w:w="2272" w:type="dxa"/>
            <w:tcBorders>
              <w:left w:val="single" w:sz="1" w:space="0" w:color="000000"/>
              <w:bottom w:val="single" w:sz="1" w:space="0" w:color="000000"/>
              <w:right w:val="single" w:sz="1" w:space="0" w:color="000000"/>
            </w:tcBorders>
          </w:tcPr>
          <w:p w14:paraId="3665B363" w14:textId="77777777" w:rsidR="00AE250F" w:rsidRPr="003803A8" w:rsidRDefault="00AE250F">
            <w:pPr>
              <w:snapToGrid w:val="0"/>
              <w:spacing w:line="360" w:lineRule="auto"/>
              <w:rPr>
                <w:rFonts w:asciiTheme="minorHAnsi" w:hAnsiTheme="minorHAnsi" w:cstheme="minorHAnsi"/>
                <w:sz w:val="22"/>
                <w:szCs w:val="22"/>
              </w:rPr>
            </w:pPr>
          </w:p>
        </w:tc>
      </w:tr>
      <w:tr w:rsidR="00AE250F" w:rsidRPr="003803A8" w14:paraId="44C3CE53" w14:textId="77777777">
        <w:tc>
          <w:tcPr>
            <w:tcW w:w="8535" w:type="dxa"/>
            <w:tcBorders>
              <w:left w:val="single" w:sz="1" w:space="0" w:color="000000"/>
              <w:bottom w:val="single" w:sz="1" w:space="0" w:color="000000"/>
            </w:tcBorders>
          </w:tcPr>
          <w:p w14:paraId="6599EC82" w14:textId="77777777" w:rsidR="00AE250F" w:rsidRPr="003803A8" w:rsidRDefault="00C87BDB">
            <w:pPr>
              <w:spacing w:line="360" w:lineRule="auto"/>
              <w:rPr>
                <w:rFonts w:asciiTheme="minorHAnsi" w:hAnsiTheme="minorHAnsi" w:cstheme="minorHAnsi"/>
                <w:sz w:val="22"/>
                <w:szCs w:val="22"/>
              </w:rPr>
            </w:pPr>
            <w:r w:rsidRPr="003803A8">
              <w:rPr>
                <w:rFonts w:asciiTheme="minorHAnsi" w:hAnsiTheme="minorHAnsi" w:cstheme="minorHAnsi"/>
                <w:b/>
                <w:bCs/>
                <w:sz w:val="22"/>
                <w:szCs w:val="22"/>
              </w:rPr>
              <w:t>Total amount available to cover move-in costs (C – D):</w:t>
            </w:r>
          </w:p>
        </w:tc>
        <w:tc>
          <w:tcPr>
            <w:tcW w:w="2272" w:type="dxa"/>
            <w:tcBorders>
              <w:left w:val="single" w:sz="1" w:space="0" w:color="000000"/>
              <w:bottom w:val="single" w:sz="1" w:space="0" w:color="000000"/>
              <w:right w:val="single" w:sz="1" w:space="0" w:color="000000"/>
            </w:tcBorders>
          </w:tcPr>
          <w:p w14:paraId="5D133421" w14:textId="77777777" w:rsidR="00AE250F" w:rsidRPr="003803A8" w:rsidRDefault="00AE250F">
            <w:pPr>
              <w:snapToGrid w:val="0"/>
              <w:spacing w:line="360" w:lineRule="auto"/>
              <w:rPr>
                <w:rFonts w:asciiTheme="minorHAnsi" w:hAnsiTheme="minorHAnsi" w:cstheme="minorHAnsi"/>
                <w:sz w:val="22"/>
                <w:szCs w:val="22"/>
              </w:rPr>
            </w:pPr>
          </w:p>
        </w:tc>
      </w:tr>
      <w:tr w:rsidR="00AE250F" w:rsidRPr="003803A8" w14:paraId="296CCD45" w14:textId="77777777">
        <w:tc>
          <w:tcPr>
            <w:tcW w:w="8535" w:type="dxa"/>
            <w:tcBorders>
              <w:left w:val="single" w:sz="1" w:space="0" w:color="000000"/>
              <w:bottom w:val="single" w:sz="1" w:space="0" w:color="000000"/>
            </w:tcBorders>
          </w:tcPr>
          <w:p w14:paraId="26CF150E" w14:textId="77777777" w:rsidR="00AE250F" w:rsidRPr="003803A8" w:rsidRDefault="00C87BDB">
            <w:pPr>
              <w:spacing w:line="360" w:lineRule="auto"/>
              <w:rPr>
                <w:rFonts w:asciiTheme="minorHAnsi" w:hAnsiTheme="minorHAnsi" w:cstheme="minorHAnsi"/>
                <w:sz w:val="22"/>
                <w:szCs w:val="22"/>
              </w:rPr>
            </w:pPr>
            <w:r w:rsidRPr="003803A8">
              <w:rPr>
                <w:rFonts w:asciiTheme="minorHAnsi" w:hAnsiTheme="minorHAnsi" w:cstheme="minorHAnsi"/>
                <w:b/>
                <w:bCs/>
                <w:sz w:val="22"/>
                <w:szCs w:val="22"/>
              </w:rPr>
              <w:t>If you have an outstanding utility bill, how much is it?</w:t>
            </w:r>
          </w:p>
        </w:tc>
        <w:tc>
          <w:tcPr>
            <w:tcW w:w="2272" w:type="dxa"/>
            <w:tcBorders>
              <w:left w:val="single" w:sz="1" w:space="0" w:color="000000"/>
              <w:bottom w:val="single" w:sz="1" w:space="0" w:color="000000"/>
              <w:right w:val="single" w:sz="1" w:space="0" w:color="000000"/>
            </w:tcBorders>
          </w:tcPr>
          <w:p w14:paraId="716777D3" w14:textId="77777777" w:rsidR="00AE250F" w:rsidRPr="003803A8" w:rsidRDefault="00AE250F">
            <w:pPr>
              <w:snapToGrid w:val="0"/>
              <w:spacing w:line="360" w:lineRule="auto"/>
              <w:rPr>
                <w:rFonts w:asciiTheme="minorHAnsi" w:hAnsiTheme="minorHAnsi" w:cstheme="minorHAnsi"/>
                <w:sz w:val="22"/>
                <w:szCs w:val="22"/>
              </w:rPr>
            </w:pPr>
          </w:p>
        </w:tc>
      </w:tr>
    </w:tbl>
    <w:p w14:paraId="4E0B8E08" w14:textId="77777777" w:rsidR="00AE250F" w:rsidRPr="003803A8" w:rsidRDefault="00AE250F">
      <w:pPr>
        <w:rPr>
          <w:rFonts w:asciiTheme="minorHAnsi" w:hAnsiTheme="minorHAnsi" w:cstheme="minorHAnsi"/>
          <w:sz w:val="22"/>
          <w:szCs w:val="22"/>
        </w:rPr>
      </w:pPr>
    </w:p>
    <w:p w14:paraId="2C54AB10" w14:textId="48B2488A" w:rsidR="00AE250F" w:rsidRPr="003803A8" w:rsidRDefault="00C87BDB">
      <w:pPr>
        <w:rPr>
          <w:rFonts w:asciiTheme="minorHAnsi" w:hAnsiTheme="minorHAnsi" w:cstheme="minorHAnsi"/>
          <w:sz w:val="22"/>
          <w:szCs w:val="22"/>
        </w:rPr>
      </w:pPr>
      <w:r w:rsidRPr="003803A8">
        <w:rPr>
          <w:rFonts w:asciiTheme="minorHAnsi" w:hAnsiTheme="minorHAnsi" w:cstheme="minorHAnsi"/>
          <w:sz w:val="22"/>
          <w:szCs w:val="22"/>
        </w:rPr>
        <w:t xml:space="preserve">   </w:t>
      </w:r>
      <w:r w:rsidR="00224F02" w:rsidRPr="003803A8">
        <w:rPr>
          <w:rFonts w:asciiTheme="minorHAnsi" w:hAnsiTheme="minorHAnsi" w:cstheme="minorHAnsi"/>
          <w:sz w:val="22"/>
          <w:szCs w:val="22"/>
        </w:rPr>
        <w:sym w:font="Wingdings" w:char="F0A8"/>
      </w:r>
      <w:r w:rsidRPr="003803A8">
        <w:rPr>
          <w:rFonts w:asciiTheme="minorHAnsi" w:hAnsiTheme="minorHAnsi" w:cstheme="minorHAnsi"/>
          <w:sz w:val="22"/>
          <w:szCs w:val="22"/>
        </w:rPr>
        <w:t xml:space="preserve"> I certify that the information I have provided about my income and expenses is true and complete and is likely to represent my financial situation for the next 3 months:</w:t>
      </w:r>
    </w:p>
    <w:p w14:paraId="47335CB4" w14:textId="77777777" w:rsidR="00AE250F" w:rsidRPr="003803A8" w:rsidRDefault="00AE250F">
      <w:pPr>
        <w:rPr>
          <w:rFonts w:asciiTheme="minorHAnsi" w:hAnsiTheme="minorHAnsi" w:cstheme="minorHAnsi"/>
          <w:sz w:val="22"/>
          <w:szCs w:val="22"/>
        </w:rPr>
      </w:pPr>
    </w:p>
    <w:p w14:paraId="187841B4" w14:textId="77777777" w:rsidR="00AE250F" w:rsidRPr="003803A8" w:rsidRDefault="00C87BDB">
      <w:pPr>
        <w:spacing w:line="276" w:lineRule="auto"/>
        <w:rPr>
          <w:rFonts w:asciiTheme="minorHAnsi" w:hAnsiTheme="minorHAnsi" w:cstheme="minorHAnsi"/>
          <w:sz w:val="22"/>
          <w:szCs w:val="22"/>
        </w:rPr>
      </w:pPr>
      <w:r w:rsidRPr="003803A8">
        <w:rPr>
          <w:rFonts w:asciiTheme="minorHAnsi" w:hAnsiTheme="minorHAnsi" w:cstheme="minorHAnsi"/>
          <w:sz w:val="22"/>
          <w:szCs w:val="22"/>
        </w:rPr>
        <w:t>Applicant Signature: _______________________________</w:t>
      </w:r>
      <w:r w:rsidRPr="003803A8">
        <w:rPr>
          <w:rFonts w:asciiTheme="minorHAnsi" w:hAnsiTheme="minorHAnsi" w:cstheme="minorHAnsi"/>
          <w:sz w:val="22"/>
          <w:szCs w:val="22"/>
        </w:rPr>
        <w:tab/>
      </w:r>
      <w:r w:rsidRPr="003803A8">
        <w:rPr>
          <w:rFonts w:asciiTheme="minorHAnsi" w:hAnsiTheme="minorHAnsi" w:cstheme="minorHAnsi"/>
          <w:sz w:val="22"/>
          <w:szCs w:val="22"/>
        </w:rPr>
        <w:tab/>
        <w:t>Date: ______________________</w:t>
      </w:r>
    </w:p>
    <w:p w14:paraId="587D67D6" w14:textId="77777777" w:rsidR="00AE250F" w:rsidRPr="003803A8" w:rsidRDefault="00AE250F">
      <w:pPr>
        <w:jc w:val="both"/>
        <w:rPr>
          <w:rFonts w:asciiTheme="minorHAnsi" w:hAnsiTheme="minorHAnsi" w:cstheme="minorHAnsi"/>
          <w:sz w:val="22"/>
          <w:szCs w:val="22"/>
        </w:rPr>
      </w:pPr>
    </w:p>
    <w:p w14:paraId="5E056797" w14:textId="77777777" w:rsidR="00AE250F" w:rsidRPr="003803A8" w:rsidRDefault="00C87BDB">
      <w:pPr>
        <w:jc w:val="both"/>
        <w:rPr>
          <w:rFonts w:asciiTheme="minorHAnsi" w:hAnsiTheme="minorHAnsi" w:cstheme="minorHAnsi"/>
          <w:sz w:val="22"/>
          <w:szCs w:val="22"/>
        </w:rPr>
      </w:pPr>
      <w:r w:rsidRPr="003803A8">
        <w:rPr>
          <w:rFonts w:asciiTheme="minorHAnsi" w:hAnsiTheme="minorHAnsi" w:cstheme="minorHAnsi"/>
          <w:b/>
          <w:sz w:val="22"/>
          <w:szCs w:val="22"/>
        </w:rPr>
        <w:t xml:space="preserve">Staff Verification </w:t>
      </w:r>
    </w:p>
    <w:p w14:paraId="1063E672" w14:textId="10E779EB" w:rsidR="00AE250F" w:rsidRPr="003803A8" w:rsidRDefault="00C87BDB" w:rsidP="00224F02">
      <w:pPr>
        <w:pStyle w:val="ListParagraph"/>
        <w:numPr>
          <w:ilvl w:val="0"/>
          <w:numId w:val="6"/>
        </w:numPr>
        <w:rPr>
          <w:rFonts w:asciiTheme="minorHAnsi" w:hAnsiTheme="minorHAnsi" w:cstheme="minorHAnsi"/>
          <w:sz w:val="22"/>
          <w:szCs w:val="22"/>
        </w:rPr>
      </w:pPr>
      <w:r w:rsidRPr="003803A8">
        <w:rPr>
          <w:rFonts w:asciiTheme="minorHAnsi" w:hAnsiTheme="minorHAnsi" w:cstheme="minorHAnsi"/>
          <w:sz w:val="22"/>
          <w:szCs w:val="22"/>
        </w:rPr>
        <w:t xml:space="preserve">The applicant has provided sufficient documentation to verify their current income and financial situation.  </w:t>
      </w:r>
    </w:p>
    <w:p w14:paraId="638C6E0A" w14:textId="709A0D07" w:rsidR="00AE250F" w:rsidRPr="003803A8" w:rsidRDefault="00C87BDB" w:rsidP="00224F02">
      <w:pPr>
        <w:pStyle w:val="ListParagraph"/>
        <w:numPr>
          <w:ilvl w:val="0"/>
          <w:numId w:val="6"/>
        </w:numPr>
        <w:rPr>
          <w:rFonts w:asciiTheme="minorHAnsi" w:hAnsiTheme="minorHAnsi" w:cstheme="minorHAnsi"/>
          <w:sz w:val="22"/>
          <w:szCs w:val="22"/>
        </w:rPr>
      </w:pPr>
      <w:r w:rsidRPr="003803A8">
        <w:rPr>
          <w:rFonts w:asciiTheme="minorHAnsi" w:hAnsiTheme="minorHAnsi" w:cstheme="minorHAnsi"/>
          <w:sz w:val="22"/>
          <w:szCs w:val="22"/>
        </w:rPr>
        <w:t>Inco</w:t>
      </w:r>
      <w:r w:rsidR="002D5A12" w:rsidRPr="003803A8">
        <w:rPr>
          <w:rFonts w:asciiTheme="minorHAnsi" w:hAnsiTheme="minorHAnsi" w:cstheme="minorHAnsi"/>
          <w:sz w:val="22"/>
          <w:szCs w:val="22"/>
        </w:rPr>
        <w:t>me of applicant is at or below 3</w:t>
      </w:r>
      <w:r w:rsidRPr="003803A8">
        <w:rPr>
          <w:rFonts w:asciiTheme="minorHAnsi" w:hAnsiTheme="minorHAnsi" w:cstheme="minorHAnsi"/>
          <w:sz w:val="22"/>
          <w:szCs w:val="22"/>
        </w:rPr>
        <w:t>0% AMI for their household size.</w:t>
      </w:r>
    </w:p>
    <w:p w14:paraId="1D66728A" w14:textId="7BB9C50E" w:rsidR="00AE250F" w:rsidRPr="003803A8" w:rsidRDefault="00C87BDB" w:rsidP="00224F02">
      <w:pPr>
        <w:pStyle w:val="ListParagraph"/>
        <w:numPr>
          <w:ilvl w:val="0"/>
          <w:numId w:val="6"/>
        </w:numPr>
        <w:rPr>
          <w:rFonts w:asciiTheme="minorHAnsi" w:hAnsiTheme="minorHAnsi" w:cstheme="minorHAnsi"/>
          <w:sz w:val="22"/>
          <w:szCs w:val="22"/>
        </w:rPr>
      </w:pPr>
      <w:r w:rsidRPr="003803A8">
        <w:rPr>
          <w:rFonts w:asciiTheme="minorHAnsi" w:hAnsiTheme="minorHAnsi" w:cstheme="minorHAnsi"/>
          <w:sz w:val="22"/>
          <w:szCs w:val="22"/>
        </w:rPr>
        <w:t xml:space="preserve">The rapid re-housing specialist has met with the client and determined that their monthly income is </w:t>
      </w:r>
      <w:r w:rsidR="00224F02" w:rsidRPr="003803A8">
        <w:rPr>
          <w:rFonts w:asciiTheme="minorHAnsi" w:hAnsiTheme="minorHAnsi" w:cstheme="minorHAnsi"/>
          <w:sz w:val="22"/>
          <w:szCs w:val="22"/>
        </w:rPr>
        <w:t xml:space="preserve">  </w:t>
      </w:r>
      <w:r w:rsidRPr="003803A8">
        <w:rPr>
          <w:rFonts w:asciiTheme="minorHAnsi" w:hAnsiTheme="minorHAnsi" w:cstheme="minorHAnsi"/>
          <w:sz w:val="22"/>
          <w:szCs w:val="22"/>
        </w:rPr>
        <w:t>sufficient to cover basic family expenses.</w:t>
      </w:r>
    </w:p>
    <w:p w14:paraId="7E44EA1A" w14:textId="20C9965C" w:rsidR="00AE250F" w:rsidRPr="003803A8" w:rsidRDefault="00C87BDB" w:rsidP="00224F02">
      <w:pPr>
        <w:pStyle w:val="ListParagraph"/>
        <w:numPr>
          <w:ilvl w:val="0"/>
          <w:numId w:val="6"/>
        </w:numPr>
        <w:rPr>
          <w:rFonts w:asciiTheme="minorHAnsi" w:hAnsiTheme="minorHAnsi" w:cstheme="minorHAnsi"/>
          <w:sz w:val="22"/>
          <w:szCs w:val="22"/>
        </w:rPr>
      </w:pPr>
      <w:r w:rsidRPr="003803A8">
        <w:rPr>
          <w:rFonts w:asciiTheme="minorHAnsi" w:hAnsiTheme="minorHAnsi" w:cstheme="minorHAnsi"/>
          <w:sz w:val="22"/>
          <w:szCs w:val="22"/>
        </w:rPr>
        <w:t>The rapid re-housing specialist has met with the client and determined that their monthly income is not sufficient to cover basic family expenses.</w:t>
      </w:r>
    </w:p>
    <w:p w14:paraId="0B80EFF0" w14:textId="77777777" w:rsidR="0095013E" w:rsidRPr="003803A8" w:rsidRDefault="0095013E">
      <w:pPr>
        <w:rPr>
          <w:rFonts w:asciiTheme="minorHAnsi" w:hAnsiTheme="minorHAnsi" w:cstheme="minorHAnsi"/>
          <w:sz w:val="22"/>
          <w:szCs w:val="22"/>
        </w:rPr>
      </w:pPr>
    </w:p>
    <w:p w14:paraId="6C81780B" w14:textId="77777777" w:rsidR="00AE250F" w:rsidRPr="003803A8" w:rsidRDefault="00DE509D">
      <w:pPr>
        <w:rPr>
          <w:rFonts w:asciiTheme="minorHAnsi" w:hAnsiTheme="minorHAnsi" w:cstheme="minorHAnsi"/>
          <w:sz w:val="22"/>
          <w:szCs w:val="22"/>
        </w:rPr>
      </w:pPr>
      <w:r>
        <w:rPr>
          <w:rFonts w:asciiTheme="minorHAnsi" w:hAnsiTheme="minorHAnsi" w:cstheme="minorHAnsi"/>
          <w:sz w:val="22"/>
          <w:szCs w:val="22"/>
        </w:rPr>
        <w:pict w14:anchorId="556E65F3">
          <v:line id="_x0000_s1029" style="position:absolute;z-index:251657728;mso-position-horizontal:absolute;mso-position-horizontal-relative:text;mso-position-vertical:absolute;mso-position-vertical-relative:text" from="39.55pt,11.65pt" to="532.5pt,11.65pt" strokeweight=".25mm">
            <v:stroke joinstyle="miter" endcap="square"/>
          </v:line>
        </w:pict>
      </w:r>
      <w:r w:rsidR="00C87BDB" w:rsidRPr="003803A8">
        <w:rPr>
          <w:rFonts w:asciiTheme="minorHAnsi" w:hAnsiTheme="minorHAnsi" w:cstheme="minorHAnsi"/>
          <w:sz w:val="22"/>
          <w:szCs w:val="22"/>
        </w:rPr>
        <w:t xml:space="preserve">Notes:   </w:t>
      </w:r>
    </w:p>
    <w:p w14:paraId="3DE71E21" w14:textId="77777777" w:rsidR="00AE250F" w:rsidRPr="003803A8" w:rsidRDefault="00AE250F">
      <w:pPr>
        <w:rPr>
          <w:rFonts w:asciiTheme="minorHAnsi" w:hAnsiTheme="minorHAnsi" w:cstheme="minorHAnsi"/>
          <w:sz w:val="22"/>
          <w:szCs w:val="22"/>
        </w:rPr>
      </w:pPr>
    </w:p>
    <w:p w14:paraId="667BB3A0" w14:textId="77777777" w:rsidR="00AE250F" w:rsidRPr="003803A8" w:rsidRDefault="00DE509D">
      <w:pPr>
        <w:spacing w:line="276" w:lineRule="auto"/>
        <w:rPr>
          <w:rFonts w:asciiTheme="minorHAnsi" w:hAnsiTheme="minorHAnsi" w:cstheme="minorHAnsi"/>
          <w:sz w:val="22"/>
          <w:szCs w:val="22"/>
        </w:rPr>
      </w:pPr>
      <w:r>
        <w:rPr>
          <w:rFonts w:asciiTheme="minorHAnsi" w:hAnsiTheme="minorHAnsi" w:cstheme="minorHAnsi"/>
          <w:sz w:val="22"/>
          <w:szCs w:val="22"/>
        </w:rPr>
        <w:pict w14:anchorId="074A05E7">
          <v:line id="_x0000_s1030" style="position:absolute;z-index:251658752;mso-position-horizontal:absolute;mso-position-horizontal-relative:text;mso-position-vertical:absolute;mso-position-vertical-relative:text" from="-1.35pt,6.85pt" to="533.2pt,6.9pt" strokeweight=".25mm">
            <v:stroke joinstyle="miter" endcap="square"/>
          </v:line>
        </w:pict>
      </w:r>
    </w:p>
    <w:p w14:paraId="32A6E096" w14:textId="77777777" w:rsidR="00AE250F" w:rsidRPr="003803A8" w:rsidRDefault="00DE509D">
      <w:pPr>
        <w:spacing w:line="276" w:lineRule="auto"/>
        <w:rPr>
          <w:rFonts w:asciiTheme="minorHAnsi" w:hAnsiTheme="minorHAnsi" w:cstheme="minorHAnsi"/>
          <w:sz w:val="22"/>
          <w:szCs w:val="22"/>
        </w:rPr>
      </w:pPr>
      <w:r>
        <w:rPr>
          <w:rFonts w:asciiTheme="minorHAnsi" w:hAnsiTheme="minorHAnsi" w:cstheme="minorHAnsi"/>
          <w:sz w:val="22"/>
          <w:szCs w:val="22"/>
        </w:rPr>
        <w:pict w14:anchorId="3DD1349A">
          <v:line id="_x0000_s1031" style="position:absolute;z-index:251659776;mso-position-horizontal:absolute;mso-position-horizontal-relative:text;mso-position-vertical:absolute;mso-position-vertical-relative:text" from="-2.05pt,14.1pt" to="532.5pt,14.15pt" strokeweight=".25mm">
            <v:stroke joinstyle="miter" endcap="square"/>
          </v:line>
        </w:pict>
      </w:r>
    </w:p>
    <w:p w14:paraId="2A8C8CB0" w14:textId="77777777" w:rsidR="003D62C0" w:rsidRDefault="003D62C0">
      <w:pPr>
        <w:spacing w:line="276" w:lineRule="auto"/>
        <w:rPr>
          <w:rFonts w:asciiTheme="minorHAnsi" w:hAnsiTheme="minorHAnsi" w:cstheme="minorHAnsi"/>
          <w:sz w:val="22"/>
          <w:szCs w:val="22"/>
        </w:rPr>
      </w:pPr>
    </w:p>
    <w:p w14:paraId="3370F9A2" w14:textId="4F778E82" w:rsidR="00AE250F" w:rsidRDefault="00C87BDB">
      <w:pPr>
        <w:spacing w:line="276" w:lineRule="auto"/>
      </w:pPr>
      <w:r w:rsidRPr="003803A8">
        <w:rPr>
          <w:rFonts w:asciiTheme="minorHAnsi" w:hAnsiTheme="minorHAnsi" w:cstheme="minorHAnsi"/>
          <w:sz w:val="22"/>
          <w:szCs w:val="22"/>
        </w:rPr>
        <w:t>Staff Signature: _________________________________</w:t>
      </w:r>
      <w:r w:rsidR="003D62C0">
        <w:rPr>
          <w:rFonts w:asciiTheme="minorHAnsi" w:hAnsiTheme="minorHAnsi" w:cstheme="minorHAnsi"/>
          <w:sz w:val="22"/>
          <w:szCs w:val="22"/>
        </w:rPr>
        <w:t>_____________</w:t>
      </w:r>
      <w:r w:rsidRPr="003803A8">
        <w:rPr>
          <w:rFonts w:asciiTheme="minorHAnsi" w:hAnsiTheme="minorHAnsi" w:cstheme="minorHAnsi"/>
          <w:sz w:val="22"/>
          <w:szCs w:val="22"/>
        </w:rPr>
        <w:t>______</w:t>
      </w:r>
      <w:r w:rsidRPr="003803A8">
        <w:rPr>
          <w:rFonts w:asciiTheme="minorHAnsi" w:hAnsiTheme="minorHAnsi" w:cstheme="minorHAnsi"/>
          <w:sz w:val="22"/>
          <w:szCs w:val="22"/>
        </w:rPr>
        <w:tab/>
        <w:t>Dat</w:t>
      </w:r>
      <w:r>
        <w:rPr>
          <w:sz w:val="24"/>
          <w:szCs w:val="24"/>
        </w:rPr>
        <w:t>e: ______________________</w:t>
      </w:r>
    </w:p>
    <w:sectPr w:rsidR="00AE250F" w:rsidSect="003803A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penSymbol">
    <w:charset w:val="00"/>
    <w:family w:val="auto"/>
    <w:pitch w:val="variable"/>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Courier New"/>
        <w:sz w:val="22"/>
        <w:szCs w:val="22"/>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Courier New"/>
        <w:sz w:val="22"/>
        <w:szCs w:val="22"/>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Courier New"/>
        <w:sz w:val="22"/>
        <w:szCs w:val="22"/>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 w15:restartNumberingAfterBreak="0">
    <w:nsid w:val="00000003"/>
    <w:multiLevelType w:val="multilevel"/>
    <w:tmpl w:val="00000003"/>
    <w:name w:val="WW8Num3"/>
    <w:lvl w:ilvl="0">
      <w:start w:val="1"/>
      <w:numFmt w:val="upperLetter"/>
      <w:suff w:val="space"/>
      <w:lvlText w:val="%1)"/>
      <w:lvlJc w:val="left"/>
      <w:pPr>
        <w:tabs>
          <w:tab w:val="num" w:pos="0"/>
        </w:tabs>
        <w:ind w:left="720" w:hanging="648"/>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4E9F6099"/>
    <w:multiLevelType w:val="hybridMultilevel"/>
    <w:tmpl w:val="2C8EC0FE"/>
    <w:lvl w:ilvl="0" w:tplc="07CA4BE8">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6E4C2720"/>
    <w:multiLevelType w:val="hybridMultilevel"/>
    <w:tmpl w:val="A7DAF880"/>
    <w:lvl w:ilvl="0" w:tplc="07CA4BE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A945E0F"/>
    <w:multiLevelType w:val="hybridMultilevel"/>
    <w:tmpl w:val="7B528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9167934">
    <w:abstractNumId w:val="0"/>
  </w:num>
  <w:num w:numId="2" w16cid:durableId="1512142335">
    <w:abstractNumId w:val="1"/>
  </w:num>
  <w:num w:numId="3" w16cid:durableId="442921071">
    <w:abstractNumId w:val="2"/>
  </w:num>
  <w:num w:numId="4" w16cid:durableId="1369644520">
    <w:abstractNumId w:val="4"/>
  </w:num>
  <w:num w:numId="5" w16cid:durableId="703020805">
    <w:abstractNumId w:val="5"/>
  </w:num>
  <w:num w:numId="6" w16cid:durableId="12575906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2"/>
    <w:compatSetting w:name="useWord2013TrackBottomHyphenation" w:uri="http://schemas.microsoft.com/office/word" w:val="1"/>
  </w:compat>
  <w:rsids>
    <w:rsidRoot w:val="00C87BDB"/>
    <w:rsid w:val="00116495"/>
    <w:rsid w:val="001B6842"/>
    <w:rsid w:val="00207036"/>
    <w:rsid w:val="00224F02"/>
    <w:rsid w:val="002862A5"/>
    <w:rsid w:val="002D5A12"/>
    <w:rsid w:val="002E55F4"/>
    <w:rsid w:val="002F2A98"/>
    <w:rsid w:val="003803A8"/>
    <w:rsid w:val="003C702A"/>
    <w:rsid w:val="003D62C0"/>
    <w:rsid w:val="005A2F4B"/>
    <w:rsid w:val="005D495D"/>
    <w:rsid w:val="007974D9"/>
    <w:rsid w:val="007D1FE1"/>
    <w:rsid w:val="008D3E80"/>
    <w:rsid w:val="009302C6"/>
    <w:rsid w:val="0095013E"/>
    <w:rsid w:val="009E7486"/>
    <w:rsid w:val="00A00C5C"/>
    <w:rsid w:val="00AE250F"/>
    <w:rsid w:val="00B00104"/>
    <w:rsid w:val="00BD6A8C"/>
    <w:rsid w:val="00C87BDB"/>
    <w:rsid w:val="00D31AFF"/>
    <w:rsid w:val="00D42336"/>
    <w:rsid w:val="00DE5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oNotEmbedSmartTags/>
  <w:decimalSymbol w:val="."/>
  <w:listSeparator w:val=","/>
  <w14:docId w14:val="24D0F0D9"/>
  <w15:docId w15:val="{ECB8D6D1-B19E-449B-86A4-901EA494B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alibri" w:hAnsi="Calibri" w:cs="Arial"/>
      <w:lang w:eastAsia="ar-SA"/>
    </w:rPr>
  </w:style>
  <w:style w:type="paragraph" w:styleId="Heading1">
    <w:name w:val="heading 1"/>
    <w:basedOn w:val="Normal"/>
    <w:next w:val="Normal"/>
    <w:qFormat/>
    <w:pPr>
      <w:keepNext/>
      <w:widowControl w:val="0"/>
      <w:numPr>
        <w:numId w:val="1"/>
      </w:numPr>
      <w:overflowPunct w:val="0"/>
      <w:autoSpaceDE w:val="0"/>
      <w:ind w:left="0" w:right="126" w:firstLine="180"/>
      <w:textAlignment w:val="baseline"/>
      <w:outlineLvl w:val="0"/>
    </w:pPr>
    <w:rPr>
      <w:rFonts w:ascii="Cambria" w:hAnsi="Cambria" w:cs="Times New Roman"/>
      <w:b/>
      <w:bCs/>
      <w:kern w:val="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Arial" w:hAnsi="Arial" w:cs="Courier New"/>
      <w:sz w:val="22"/>
      <w:szCs w:val="22"/>
    </w:rPr>
  </w:style>
  <w:style w:type="character" w:customStyle="1" w:styleId="WW8Num2z1">
    <w:name w:val="WW8Num2z1"/>
    <w:rPr>
      <w:rFonts w:ascii="OpenSymbol" w:hAnsi="OpenSymbol" w:cs="Courier New"/>
    </w:rPr>
  </w:style>
  <w:style w:type="character" w:customStyle="1" w:styleId="WW8Num3z0">
    <w:name w:val="WW8Num3z0"/>
    <w:rPr>
      <w:rFonts w:ascii="Symbol" w:hAnsi="Symbol" w:cs="Symbol"/>
    </w:rPr>
  </w:style>
  <w:style w:type="character" w:customStyle="1" w:styleId="WW8Num3z1">
    <w:name w:val="WW8Num3z1"/>
    <w:rPr>
      <w:rFonts w:ascii="Courier New" w:hAnsi="Courier New" w:cs="Courier New"/>
    </w:rPr>
  </w:style>
  <w:style w:type="character" w:customStyle="1" w:styleId="WW8Num1z0">
    <w:name w:val="WW8Num1z0"/>
    <w:rPr>
      <w:b w:val="0"/>
      <w:i w:val="0"/>
    </w:rPr>
  </w:style>
  <w:style w:type="character" w:customStyle="1" w:styleId="WW8Num3z2">
    <w:name w:val="WW8Num3z2"/>
    <w:rPr>
      <w:rFonts w:ascii="Wingdings" w:hAnsi="Wingdings" w:cs="Wingdings"/>
    </w:rPr>
  </w:style>
  <w:style w:type="character" w:customStyle="1" w:styleId="WW8Num4z0">
    <w:name w:val="WW8Num4z0"/>
    <w:rPr>
      <w:rFonts w:ascii="Arial" w:hAnsi="Arial" w:cs="Courier New"/>
      <w:sz w:val="22"/>
      <w:szCs w:val="22"/>
    </w:rPr>
  </w:style>
  <w:style w:type="character" w:customStyle="1" w:styleId="WW8Num5z0">
    <w:name w:val="WW8Num5z0"/>
    <w:rPr>
      <w:rFonts w:ascii="Symbol" w:eastAsia="Times New Roman"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DefaultParagraphFont">
    <w:name w:val="WW-Default Paragraph Font"/>
  </w:style>
  <w:style w:type="character" w:customStyle="1" w:styleId="TitleChar">
    <w:name w:val="Title Char"/>
    <w:basedOn w:val="WW-DefaultParagraphFont"/>
    <w:rPr>
      <w:rFonts w:ascii="Cambria" w:hAnsi="Cambria" w:cs="Cambria"/>
      <w:color w:val="17365D"/>
      <w:spacing w:val="5"/>
      <w:kern w:val="1"/>
      <w:sz w:val="52"/>
      <w:szCs w:val="52"/>
      <w:lang w:val="en-US" w:eastAsia="ar-SA" w:bidi="ar-SA"/>
    </w:rPr>
  </w:style>
  <w:style w:type="character" w:customStyle="1" w:styleId="Heading1Char">
    <w:name w:val="Heading 1 Char"/>
    <w:basedOn w:val="WW-DefaultParagraphFont"/>
    <w:rPr>
      <w:rFonts w:ascii="Cambria" w:hAnsi="Cambria" w:cs="Cambria"/>
      <w:b/>
      <w:bCs/>
      <w:kern w:val="1"/>
      <w:sz w:val="32"/>
      <w:szCs w:val="32"/>
      <w:lang w:val="en-US" w:eastAsia="ar-SA" w:bidi="ar-SA"/>
    </w:rPr>
  </w:style>
  <w:style w:type="character" w:styleId="Emphasis">
    <w:name w:val="Emphasis"/>
    <w:basedOn w:val="WW-DefaultParagraphFont"/>
    <w:qFormat/>
    <w:rPr>
      <w:rFonts w:cs="Times New Roman"/>
      <w:i/>
      <w:iCs/>
    </w:rPr>
  </w:style>
  <w:style w:type="character" w:customStyle="1" w:styleId="FootnoteCharacters">
    <w:name w:val="Footnote Characters"/>
    <w:basedOn w:val="WW-DefaultParagraphFont"/>
    <w:rPr>
      <w:vertAlign w:val="superscript"/>
    </w:rPr>
  </w:style>
  <w:style w:type="character" w:styleId="CommentReference">
    <w:name w:val="annotation reference"/>
    <w:basedOn w:val="WW-DefaultParagraphFont"/>
    <w:rPr>
      <w:sz w:val="16"/>
      <w:szCs w:val="16"/>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Title">
    <w:name w:val="Title"/>
    <w:basedOn w:val="Normal"/>
    <w:next w:val="Normal"/>
    <w:qFormat/>
    <w:pPr>
      <w:pBdr>
        <w:bottom w:val="single" w:sz="8" w:space="4" w:color="808080"/>
      </w:pBdr>
      <w:spacing w:after="300"/>
    </w:pPr>
    <w:rPr>
      <w:rFonts w:ascii="Cambria" w:hAnsi="Cambria" w:cs="Times New Roman"/>
      <w:color w:val="17365D"/>
      <w:spacing w:val="5"/>
      <w:kern w:val="1"/>
      <w:sz w:val="52"/>
      <w:szCs w:val="52"/>
    </w:rPr>
  </w:style>
  <w:style w:type="paragraph" w:styleId="Subtitle">
    <w:name w:val="Subtitle"/>
    <w:basedOn w:val="Heading"/>
    <w:next w:val="BodyText"/>
    <w:qFormat/>
    <w:pPr>
      <w:jc w:val="center"/>
    </w:pPr>
    <w:rPr>
      <w:i/>
      <w:iCs/>
    </w:rPr>
  </w:style>
  <w:style w:type="paragraph" w:styleId="FootnoteText">
    <w:name w:val="footnote text"/>
    <w:basedOn w:val="Normal"/>
    <w:rPr>
      <w:rFonts w:ascii="Times New Roman" w:hAnsi="Times New Roman" w:cs="Times New Roman"/>
    </w:rPr>
  </w:style>
  <w:style w:type="paragraph" w:styleId="CommentText">
    <w:name w:val="annotation text"/>
    <w:basedOn w:val="Normal"/>
    <w:rPr>
      <w:rFonts w:ascii="Times New Roman" w:hAnsi="Times New Roman" w:cs="Times New Roman"/>
    </w:rPr>
  </w:style>
  <w:style w:type="paragraph" w:styleId="BalloonText">
    <w:name w:val="Balloon Text"/>
    <w:basedOn w:val="Normal"/>
    <w:rPr>
      <w:rFonts w:ascii="Tahoma" w:hAnsi="Tahoma" w:cs="Tahoma"/>
      <w:sz w:val="16"/>
      <w:szCs w:val="16"/>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table" w:styleId="TableGrid">
    <w:name w:val="Table Grid"/>
    <w:basedOn w:val="TableNormal"/>
    <w:uiPriority w:val="59"/>
    <w:rsid w:val="001B6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4F02"/>
    <w:pPr>
      <w:ind w:left="720"/>
      <w:contextualSpacing/>
    </w:pPr>
  </w:style>
  <w:style w:type="character" w:styleId="Hyperlink">
    <w:name w:val="Hyperlink"/>
    <w:basedOn w:val="DefaultParagraphFont"/>
    <w:uiPriority w:val="99"/>
    <w:unhideWhenUsed/>
    <w:rsid w:val="00DE509D"/>
    <w:rPr>
      <w:color w:val="0000FF" w:themeColor="hyperlink"/>
      <w:u w:val="single"/>
    </w:rPr>
  </w:style>
  <w:style w:type="character" w:styleId="UnresolvedMention">
    <w:name w:val="Unresolved Mention"/>
    <w:basedOn w:val="DefaultParagraphFont"/>
    <w:uiPriority w:val="99"/>
    <w:semiHidden/>
    <w:unhideWhenUsed/>
    <w:rsid w:val="00DE50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huduser.gov/portal/datasets/home-datasets/files/HOME_IncomeLmts_State_FL_20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100f23b-e2e9-4012-9824-2159a2742d45" xsi:nil="true"/>
    <lcf76f155ced4ddcb4097134ff3c332f xmlns="2a9e1ae2-aec0-4c27-8159-e349749ab2e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688792A4CB46478A8EE05187BAD873" ma:contentTypeVersion="15" ma:contentTypeDescription="Create a new document." ma:contentTypeScope="" ma:versionID="1e74d092c5e12a13f125062b90a4e2e7">
  <xsd:schema xmlns:xsd="http://www.w3.org/2001/XMLSchema" xmlns:xs="http://www.w3.org/2001/XMLSchema" xmlns:p="http://schemas.microsoft.com/office/2006/metadata/properties" xmlns:ns2="2a9e1ae2-aec0-4c27-8159-e349749ab2e1" xmlns:ns3="6100f23b-e2e9-4012-9824-2159a2742d45" targetNamespace="http://schemas.microsoft.com/office/2006/metadata/properties" ma:root="true" ma:fieldsID="f50866c4fa6ba78bba8ab58f553776bb" ns2:_="" ns3:_="">
    <xsd:import namespace="2a9e1ae2-aec0-4c27-8159-e349749ab2e1"/>
    <xsd:import namespace="6100f23b-e2e9-4012-9824-2159a2742d4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9e1ae2-aec0-4c27-8159-e349749ab2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a1d57eb-55e3-4ea6-b430-6e220fdc1f7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00f23b-e2e9-4012-9824-2159a2742d4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4d60129-927d-4e05-bc5b-ad333c404a0f}" ma:internalName="TaxCatchAll" ma:showField="CatchAllData" ma:web="6100f23b-e2e9-4012-9824-2159a2742d4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098D33-B7BF-439F-A9BC-5C289544EE4D}">
  <ds:schemaRefs>
    <ds:schemaRef ds:uri="http://schemas.microsoft.com/office/2006/metadata/properties"/>
    <ds:schemaRef ds:uri="http://schemas.microsoft.com/office/infopath/2007/PartnerControls"/>
    <ds:schemaRef ds:uri="6100f23b-e2e9-4012-9824-2159a2742d45"/>
    <ds:schemaRef ds:uri="2a9e1ae2-aec0-4c27-8159-e349749ab2e1"/>
  </ds:schemaRefs>
</ds:datastoreItem>
</file>

<file path=customXml/itemProps2.xml><?xml version="1.0" encoding="utf-8"?>
<ds:datastoreItem xmlns:ds="http://schemas.openxmlformats.org/officeDocument/2006/customXml" ds:itemID="{E21F2210-519D-4FF3-B6BB-72D887B26395}">
  <ds:schemaRefs>
    <ds:schemaRef ds:uri="http://schemas.microsoft.com/sharepoint/v3/contenttype/forms"/>
  </ds:schemaRefs>
</ds:datastoreItem>
</file>

<file path=customXml/itemProps3.xml><?xml version="1.0" encoding="utf-8"?>
<ds:datastoreItem xmlns:ds="http://schemas.openxmlformats.org/officeDocument/2006/customXml" ds:itemID="{A7B1CFF5-29F9-4DA4-A0B0-32F3751572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9e1ae2-aec0-4c27-8159-e349749ab2e1"/>
    <ds:schemaRef ds:uri="6100f23b-e2e9-4012-9824-2159a2742d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628</Words>
  <Characters>3583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Homeless Certification Form</vt:lpstr>
    </vt:vector>
  </TitlesOfParts>
  <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Homeless Certification Form</dc:title>
  <dc:creator>AlbaneseT</dc:creator>
  <cp:lastModifiedBy>Johnna Coleman</cp:lastModifiedBy>
  <cp:revision>5</cp:revision>
  <cp:lastPrinted>2018-04-24T15:53:00Z</cp:lastPrinted>
  <dcterms:created xsi:type="dcterms:W3CDTF">2021-06-25T16:41:00Z</dcterms:created>
  <dcterms:modified xsi:type="dcterms:W3CDTF">2025-07-29T17:44:00Z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0x01010069688792A4CB46478A8EE05187BAD873</vt:lpwstr>
  </property>
  <property fmtid="{D5CDD505-2E9C-101B-9397-08002B2CF9AE}" pid="3" name="MediaServiceImageTags">
    <vt:lpwstr/>
  </property>
</Properties>
</file>